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DE" w:rsidRPr="00E4415D" w:rsidRDefault="00384BDE" w:rsidP="004E2BBB">
      <w:pPr>
        <w:tabs>
          <w:tab w:val="left" w:leader="dot" w:pos="8789"/>
        </w:tabs>
        <w:autoSpaceDE w:val="0"/>
        <w:autoSpaceDN w:val="0"/>
        <w:adjustRightInd w:val="0"/>
        <w:spacing w:after="0" w:line="360" w:lineRule="auto"/>
        <w:contextualSpacing/>
        <w:rPr>
          <w:rFonts w:ascii="Times New Roman" w:hAnsi="Times New Roman" w:cs="Times New Roman"/>
          <w:sz w:val="28"/>
          <w:szCs w:val="28"/>
        </w:rPr>
      </w:pPr>
    </w:p>
    <w:p w:rsidR="00D22FA9" w:rsidRPr="00E4415D" w:rsidRDefault="00D22FA9" w:rsidP="004E2BBB">
      <w:pPr>
        <w:spacing w:line="360" w:lineRule="auto"/>
        <w:contextualSpacing/>
        <w:jc w:val="center"/>
        <w:rPr>
          <w:rFonts w:ascii="Times New Roman" w:hAnsi="Times New Roman" w:cs="Times New Roman"/>
          <w:sz w:val="28"/>
          <w:szCs w:val="28"/>
        </w:rPr>
      </w:pPr>
    </w:p>
    <w:p w:rsidR="00A20F76" w:rsidRPr="00E4415D" w:rsidRDefault="00A20F76" w:rsidP="004E2BBB">
      <w:pPr>
        <w:spacing w:line="360" w:lineRule="auto"/>
        <w:contextualSpacing/>
        <w:jc w:val="center"/>
        <w:rPr>
          <w:rFonts w:ascii="Times New Roman" w:hAnsi="Times New Roman" w:cs="Times New Roman"/>
          <w:sz w:val="28"/>
          <w:szCs w:val="28"/>
        </w:rPr>
      </w:pPr>
    </w:p>
    <w:p w:rsidR="00A20F76" w:rsidRPr="00E4415D" w:rsidRDefault="00A20F76" w:rsidP="004E2BBB">
      <w:pPr>
        <w:spacing w:line="360" w:lineRule="auto"/>
        <w:contextualSpacing/>
        <w:jc w:val="center"/>
        <w:rPr>
          <w:rFonts w:ascii="Times New Roman" w:hAnsi="Times New Roman" w:cs="Times New Roman"/>
          <w:sz w:val="28"/>
          <w:szCs w:val="28"/>
        </w:rPr>
      </w:pPr>
    </w:p>
    <w:p w:rsidR="00A20F76" w:rsidRPr="00E4415D" w:rsidRDefault="00A20F76" w:rsidP="004E2BBB">
      <w:pPr>
        <w:spacing w:line="360" w:lineRule="auto"/>
        <w:contextualSpacing/>
        <w:jc w:val="center"/>
        <w:rPr>
          <w:rFonts w:ascii="Times New Roman" w:hAnsi="Times New Roman" w:cs="Times New Roman"/>
          <w:sz w:val="28"/>
          <w:szCs w:val="28"/>
        </w:rPr>
      </w:pPr>
    </w:p>
    <w:p w:rsidR="00A20F76" w:rsidRPr="00E4415D" w:rsidRDefault="00A20F76" w:rsidP="004E2BBB">
      <w:pPr>
        <w:spacing w:line="360" w:lineRule="auto"/>
        <w:contextualSpacing/>
        <w:jc w:val="center"/>
        <w:rPr>
          <w:rFonts w:ascii="Times New Roman" w:hAnsi="Times New Roman" w:cs="Times New Roman"/>
          <w:sz w:val="28"/>
          <w:szCs w:val="28"/>
        </w:rPr>
      </w:pPr>
    </w:p>
    <w:p w:rsidR="00A20F76" w:rsidRPr="00E4415D" w:rsidRDefault="00A20F76" w:rsidP="004E2BBB">
      <w:pPr>
        <w:spacing w:line="360" w:lineRule="auto"/>
        <w:contextualSpacing/>
        <w:jc w:val="center"/>
        <w:rPr>
          <w:rFonts w:ascii="Times New Roman" w:hAnsi="Times New Roman" w:cs="Times New Roman"/>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D22FA9" w:rsidRPr="00E4415D" w:rsidRDefault="00D22FA9"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E4415D" w:rsidRDefault="00E4415D" w:rsidP="004E2BBB">
      <w:pPr>
        <w:spacing w:line="360" w:lineRule="auto"/>
        <w:contextualSpacing/>
        <w:jc w:val="center"/>
        <w:rPr>
          <w:rFonts w:ascii="Times New Roman" w:hAnsi="Times New Roman" w:cs="Times New Roman"/>
          <w:sz w:val="28"/>
          <w:szCs w:val="28"/>
        </w:rPr>
      </w:pPr>
    </w:p>
    <w:p w:rsidR="00E4415D" w:rsidRDefault="00E4415D" w:rsidP="004E2BBB">
      <w:pPr>
        <w:spacing w:line="360" w:lineRule="auto"/>
        <w:contextualSpacing/>
        <w:jc w:val="center"/>
        <w:rPr>
          <w:rFonts w:ascii="Times New Roman" w:hAnsi="Times New Roman" w:cs="Times New Roman"/>
          <w:sz w:val="28"/>
          <w:szCs w:val="28"/>
        </w:rPr>
      </w:pPr>
    </w:p>
    <w:p w:rsidR="00A20F76" w:rsidRPr="00E4415D" w:rsidRDefault="00A20F76" w:rsidP="004E2BBB">
      <w:pPr>
        <w:spacing w:line="360" w:lineRule="auto"/>
        <w:contextualSpacing/>
        <w:jc w:val="center"/>
        <w:rPr>
          <w:rFonts w:ascii="Times New Roman" w:hAnsi="Times New Roman" w:cs="Times New Roman"/>
          <w:sz w:val="28"/>
          <w:szCs w:val="28"/>
        </w:rPr>
      </w:pPr>
      <w:r w:rsidRPr="00E4415D">
        <w:rPr>
          <w:rFonts w:ascii="Times New Roman" w:hAnsi="Times New Roman" w:cs="Times New Roman"/>
          <w:sz w:val="28"/>
          <w:szCs w:val="28"/>
        </w:rPr>
        <w:lastRenderedPageBreak/>
        <w:t>ОГЛАВЛЕНИЕ</w:t>
      </w: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tabs>
          <w:tab w:val="right" w:leader="dot" w:pos="9356"/>
        </w:tabs>
        <w:spacing w:after="0" w:line="360" w:lineRule="auto"/>
        <w:contextualSpacing/>
        <w:rPr>
          <w:rFonts w:ascii="Times New Roman" w:hAnsi="Times New Roman" w:cs="Times New Roman"/>
          <w:sz w:val="28"/>
          <w:szCs w:val="28"/>
        </w:rPr>
      </w:pPr>
      <w:r w:rsidRPr="00E4415D">
        <w:rPr>
          <w:rFonts w:ascii="Times New Roman" w:hAnsi="Times New Roman" w:cs="Times New Roman"/>
          <w:sz w:val="28"/>
          <w:szCs w:val="28"/>
        </w:rPr>
        <w:t>ВВЕДЕНИЕ</w:t>
      </w:r>
      <w:r w:rsidRPr="00E4415D">
        <w:rPr>
          <w:rFonts w:ascii="Times New Roman" w:hAnsi="Times New Roman" w:cs="Times New Roman"/>
          <w:sz w:val="28"/>
          <w:szCs w:val="28"/>
        </w:rPr>
        <w:tab/>
        <w:t>3</w:t>
      </w:r>
    </w:p>
    <w:p w:rsidR="00A20F76" w:rsidRPr="00E4415D" w:rsidRDefault="00A20F76" w:rsidP="004E2BBB">
      <w:pPr>
        <w:spacing w:line="360" w:lineRule="auto"/>
        <w:contextualSpacing/>
        <w:rPr>
          <w:rFonts w:ascii="Times New Roman" w:hAnsi="Times New Roman" w:cs="Times New Roman"/>
          <w:sz w:val="28"/>
          <w:szCs w:val="28"/>
        </w:rPr>
      </w:pPr>
      <w:r w:rsidRPr="00E4415D">
        <w:rPr>
          <w:rFonts w:ascii="Times New Roman" w:hAnsi="Times New Roman" w:cs="Times New Roman"/>
          <w:sz w:val="28"/>
          <w:szCs w:val="28"/>
        </w:rPr>
        <w:t>ГЛАВА 1. Юридическая природа деятельности администрации ИУ по исполнению возложенных на осужденных, подозреваемых, обвиняемых обязанностей и запретов………………………………………………………….5</w:t>
      </w:r>
    </w:p>
    <w:p w:rsidR="00A20F76" w:rsidRPr="00E4415D" w:rsidRDefault="00E4415D" w:rsidP="004E2BBB">
      <w:pPr>
        <w:spacing w:line="360" w:lineRule="auto"/>
        <w:contextualSpacing/>
        <w:rPr>
          <w:rFonts w:ascii="Times New Roman" w:hAnsi="Times New Roman" w:cs="Times New Roman"/>
          <w:sz w:val="28"/>
          <w:szCs w:val="28"/>
        </w:rPr>
      </w:pPr>
      <w:r>
        <w:rPr>
          <w:rFonts w:ascii="Times New Roman" w:hAnsi="Times New Roman" w:cs="Times New Roman"/>
          <w:bCs/>
          <w:sz w:val="28"/>
          <w:szCs w:val="28"/>
          <w:shd w:val="clear" w:color="auto" w:fill="FFFFFF"/>
        </w:rPr>
        <w:t>1.</w:t>
      </w:r>
      <w:r w:rsidR="00A20F76" w:rsidRPr="00E4415D">
        <w:rPr>
          <w:rFonts w:ascii="Times New Roman" w:hAnsi="Times New Roman" w:cs="Times New Roman"/>
          <w:bCs/>
          <w:sz w:val="28"/>
          <w:szCs w:val="28"/>
          <w:shd w:val="clear" w:color="auto" w:fill="FFFFFF"/>
        </w:rPr>
        <w:t>1</w:t>
      </w:r>
      <w:r w:rsidR="00A20F76" w:rsidRPr="00E4415D">
        <w:rPr>
          <w:rFonts w:ascii="Times New Roman" w:hAnsi="Times New Roman" w:cs="Times New Roman"/>
          <w:sz w:val="28"/>
          <w:szCs w:val="28"/>
        </w:rPr>
        <w:t xml:space="preserve"> Нормативно-правовое закрепление обязанностей и запретов подозреваемых, обвиняемых, осужденных……………………………………5</w:t>
      </w:r>
    </w:p>
    <w:p w:rsidR="00A20F76" w:rsidRPr="00E4415D" w:rsidRDefault="00E4415D" w:rsidP="004E2BBB">
      <w:pPr>
        <w:spacing w:line="360" w:lineRule="auto"/>
        <w:contextualSpacing/>
        <w:rPr>
          <w:rFonts w:ascii="Times New Roman" w:hAnsi="Times New Roman" w:cs="Times New Roman"/>
          <w:sz w:val="28"/>
          <w:szCs w:val="28"/>
        </w:rPr>
      </w:pPr>
      <w:r>
        <w:rPr>
          <w:rFonts w:ascii="Times New Roman" w:hAnsi="Times New Roman" w:cs="Times New Roman"/>
          <w:bCs/>
          <w:sz w:val="28"/>
          <w:szCs w:val="28"/>
          <w:shd w:val="clear" w:color="auto" w:fill="FFFFFF"/>
        </w:rPr>
        <w:t>1.</w:t>
      </w:r>
      <w:r w:rsidR="00A20F76" w:rsidRPr="00E4415D">
        <w:rPr>
          <w:rFonts w:ascii="Times New Roman" w:hAnsi="Times New Roman" w:cs="Times New Roman"/>
          <w:bCs/>
          <w:sz w:val="28"/>
          <w:szCs w:val="28"/>
          <w:shd w:val="clear" w:color="auto" w:fill="FFFFFF"/>
        </w:rPr>
        <w:t>2</w:t>
      </w:r>
      <w:r w:rsidR="00A20F76" w:rsidRPr="00E4415D">
        <w:rPr>
          <w:rFonts w:ascii="Times New Roman" w:hAnsi="Times New Roman" w:cs="Times New Roman"/>
          <w:sz w:val="28"/>
          <w:szCs w:val="28"/>
        </w:rPr>
        <w:t xml:space="preserve"> Классификация основных и дополнительных обязанностей и запретов осужденных, подозреваемых, обвиняемых……………………………………</w:t>
      </w:r>
      <w:r w:rsidR="00774ECA" w:rsidRPr="00E4415D">
        <w:rPr>
          <w:rFonts w:ascii="Times New Roman" w:hAnsi="Times New Roman" w:cs="Times New Roman"/>
          <w:sz w:val="28"/>
          <w:szCs w:val="28"/>
        </w:rPr>
        <w:t>8</w:t>
      </w:r>
    </w:p>
    <w:p w:rsidR="00A20F76" w:rsidRPr="00E4415D" w:rsidRDefault="00A20F76" w:rsidP="004E2BBB">
      <w:pPr>
        <w:spacing w:line="360" w:lineRule="auto"/>
        <w:contextualSpacing/>
        <w:rPr>
          <w:rFonts w:ascii="Times New Roman" w:hAnsi="Times New Roman" w:cs="Times New Roman"/>
          <w:sz w:val="28"/>
          <w:szCs w:val="28"/>
        </w:rPr>
      </w:pPr>
      <w:r w:rsidRPr="00E4415D">
        <w:rPr>
          <w:rFonts w:ascii="Times New Roman" w:hAnsi="Times New Roman" w:cs="Times New Roman"/>
          <w:sz w:val="28"/>
          <w:szCs w:val="28"/>
        </w:rPr>
        <w:t>ГЛАВА 2. Деятельность администрации ИУ по исполнению возложенных на осужденных, подозреваемых, обвиняемых обязанностей и запретов…………………………………………………………………………1</w:t>
      </w:r>
      <w:r w:rsidR="00774ECA" w:rsidRPr="00E4415D">
        <w:rPr>
          <w:rFonts w:ascii="Times New Roman" w:hAnsi="Times New Roman" w:cs="Times New Roman"/>
          <w:sz w:val="28"/>
          <w:szCs w:val="28"/>
        </w:rPr>
        <w:t>6</w:t>
      </w:r>
    </w:p>
    <w:p w:rsidR="00A20F76" w:rsidRPr="00E4415D" w:rsidRDefault="00A20F76" w:rsidP="00A61BD6">
      <w:pPr>
        <w:spacing w:line="360" w:lineRule="auto"/>
        <w:contextualSpacing/>
        <w:rPr>
          <w:rFonts w:ascii="Times New Roman" w:hAnsi="Times New Roman" w:cs="Times New Roman"/>
          <w:bCs/>
          <w:sz w:val="28"/>
          <w:szCs w:val="28"/>
          <w:shd w:val="clear" w:color="auto" w:fill="FFFFFF"/>
        </w:rPr>
      </w:pPr>
      <w:r w:rsidRPr="00E4415D">
        <w:rPr>
          <w:rFonts w:ascii="Times New Roman" w:hAnsi="Times New Roman" w:cs="Times New Roman"/>
          <w:bCs/>
          <w:sz w:val="28"/>
          <w:szCs w:val="28"/>
          <w:shd w:val="clear" w:color="auto" w:fill="FFFFFF"/>
        </w:rPr>
        <w:t>1</w:t>
      </w:r>
      <w:r w:rsidR="00E4415D">
        <w:rPr>
          <w:rFonts w:ascii="Times New Roman" w:hAnsi="Times New Roman" w:cs="Times New Roman"/>
          <w:bCs/>
          <w:sz w:val="28"/>
          <w:szCs w:val="28"/>
          <w:shd w:val="clear" w:color="auto" w:fill="FFFFFF"/>
        </w:rPr>
        <w:t>.1</w:t>
      </w:r>
      <w:r w:rsidRPr="00E4415D">
        <w:rPr>
          <w:rFonts w:ascii="Times New Roman" w:hAnsi="Times New Roman" w:cs="Times New Roman"/>
          <w:bCs/>
          <w:sz w:val="28"/>
          <w:szCs w:val="28"/>
          <w:shd w:val="clear" w:color="auto" w:fill="FFFFFF"/>
        </w:rPr>
        <w:t xml:space="preserve"> Деятельность администрации ИУ по исполнению обязанностей и запретов осужденных……………………………………………………………………....1</w:t>
      </w:r>
      <w:r w:rsidR="00774ECA" w:rsidRPr="00E4415D">
        <w:rPr>
          <w:rFonts w:ascii="Times New Roman" w:hAnsi="Times New Roman" w:cs="Times New Roman"/>
          <w:bCs/>
          <w:sz w:val="28"/>
          <w:szCs w:val="28"/>
          <w:shd w:val="clear" w:color="auto" w:fill="FFFFFF"/>
        </w:rPr>
        <w:t>6</w:t>
      </w:r>
      <w:r w:rsidR="00E4415D">
        <w:rPr>
          <w:rFonts w:ascii="Times New Roman" w:hAnsi="Times New Roman" w:cs="Times New Roman"/>
          <w:bCs/>
          <w:sz w:val="28"/>
          <w:szCs w:val="28"/>
          <w:shd w:val="clear" w:color="auto" w:fill="FFFFFF"/>
        </w:rPr>
        <w:t>1.</w:t>
      </w:r>
      <w:r w:rsidRPr="00E4415D">
        <w:rPr>
          <w:rFonts w:ascii="Times New Roman" w:hAnsi="Times New Roman" w:cs="Times New Roman"/>
          <w:bCs/>
          <w:sz w:val="28"/>
          <w:szCs w:val="28"/>
          <w:shd w:val="clear" w:color="auto" w:fill="FFFFFF"/>
        </w:rPr>
        <w:t xml:space="preserve">2 </w:t>
      </w:r>
      <w:r w:rsidRPr="00E4415D">
        <w:rPr>
          <w:rFonts w:ascii="Times New Roman" w:hAnsi="Times New Roman" w:cs="Times New Roman"/>
          <w:sz w:val="28"/>
          <w:szCs w:val="28"/>
        </w:rPr>
        <w:t>Деятельность администрации СИЗО по исполнению обязанностей и запретов осужденных подозреваемых, обвиняемых…………………………..2</w:t>
      </w:r>
      <w:r w:rsidR="004E2BBB" w:rsidRPr="00E4415D">
        <w:rPr>
          <w:rFonts w:ascii="Times New Roman" w:hAnsi="Times New Roman" w:cs="Times New Roman"/>
          <w:sz w:val="28"/>
          <w:szCs w:val="28"/>
        </w:rPr>
        <w:t>4</w:t>
      </w:r>
    </w:p>
    <w:p w:rsidR="00A20F76" w:rsidRPr="00E4415D" w:rsidRDefault="00A20F76" w:rsidP="004E2BBB">
      <w:pPr>
        <w:tabs>
          <w:tab w:val="right" w:leader="dot" w:pos="9356"/>
        </w:tabs>
        <w:spacing w:after="0" w:line="360" w:lineRule="auto"/>
        <w:contextualSpacing/>
        <w:rPr>
          <w:rFonts w:ascii="Times New Roman" w:hAnsi="Times New Roman" w:cs="Times New Roman"/>
          <w:sz w:val="28"/>
          <w:szCs w:val="28"/>
        </w:rPr>
      </w:pPr>
      <w:r w:rsidRPr="00E4415D">
        <w:rPr>
          <w:rFonts w:ascii="Times New Roman" w:hAnsi="Times New Roman" w:cs="Times New Roman"/>
          <w:sz w:val="28"/>
          <w:szCs w:val="28"/>
        </w:rPr>
        <w:t>З</w:t>
      </w:r>
      <w:r w:rsidR="00E4415D">
        <w:rPr>
          <w:rFonts w:ascii="Times New Roman" w:hAnsi="Times New Roman" w:cs="Times New Roman"/>
          <w:sz w:val="28"/>
          <w:szCs w:val="28"/>
        </w:rPr>
        <w:t>АКЛЮЧЕНИЕ…</w:t>
      </w:r>
      <w:r w:rsidRPr="00E4415D">
        <w:rPr>
          <w:rFonts w:ascii="Times New Roman" w:hAnsi="Times New Roman" w:cs="Times New Roman"/>
          <w:sz w:val="28"/>
          <w:szCs w:val="28"/>
        </w:rPr>
        <w:t>……………………………………………………………….3</w:t>
      </w:r>
      <w:r w:rsidR="004E2BBB" w:rsidRPr="00E4415D">
        <w:rPr>
          <w:rFonts w:ascii="Times New Roman" w:hAnsi="Times New Roman" w:cs="Times New Roman"/>
          <w:sz w:val="28"/>
          <w:szCs w:val="28"/>
        </w:rPr>
        <w:t>0</w:t>
      </w:r>
    </w:p>
    <w:p w:rsidR="00A20F76" w:rsidRPr="00E4415D" w:rsidRDefault="00A20F76" w:rsidP="004E2BBB">
      <w:pPr>
        <w:spacing w:line="360" w:lineRule="auto"/>
        <w:contextualSpacing/>
        <w:rPr>
          <w:rFonts w:ascii="Times New Roman" w:hAnsi="Times New Roman" w:cs="Times New Roman"/>
          <w:b/>
          <w:sz w:val="28"/>
          <w:szCs w:val="28"/>
        </w:rPr>
      </w:pPr>
      <w:r w:rsidRPr="00E4415D">
        <w:rPr>
          <w:rFonts w:ascii="Times New Roman" w:hAnsi="Times New Roman" w:cs="Times New Roman"/>
          <w:sz w:val="28"/>
          <w:szCs w:val="28"/>
        </w:rPr>
        <w:t>Список используемых источников………………………………………..……3</w:t>
      </w:r>
      <w:r w:rsidR="004E2BBB" w:rsidRPr="00E4415D">
        <w:rPr>
          <w:rFonts w:ascii="Times New Roman" w:hAnsi="Times New Roman" w:cs="Times New Roman"/>
          <w:sz w:val="28"/>
          <w:szCs w:val="28"/>
        </w:rPr>
        <w:t>1</w:t>
      </w:r>
    </w:p>
    <w:p w:rsidR="00A20F76" w:rsidRPr="00E4415D" w:rsidRDefault="00A20F76" w:rsidP="004E2BBB">
      <w:pPr>
        <w:spacing w:line="360" w:lineRule="auto"/>
        <w:contextualSpacing/>
        <w:jc w:val="center"/>
        <w:rPr>
          <w:rFonts w:ascii="Times New Roman" w:hAnsi="Times New Roman" w:cs="Times New Roman"/>
          <w:b/>
          <w:sz w:val="28"/>
          <w:szCs w:val="28"/>
        </w:rPr>
      </w:pPr>
    </w:p>
    <w:p w:rsidR="00D22FA9" w:rsidRPr="00E4415D" w:rsidRDefault="00D22FA9" w:rsidP="004E2BBB">
      <w:pPr>
        <w:spacing w:line="360" w:lineRule="auto"/>
        <w:contextualSpacing/>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A61BD6" w:rsidRPr="00E4415D" w:rsidRDefault="00A61BD6" w:rsidP="004E2BBB">
      <w:pPr>
        <w:spacing w:line="360" w:lineRule="auto"/>
        <w:contextualSpacing/>
        <w:jc w:val="center"/>
        <w:rPr>
          <w:rFonts w:ascii="Times New Roman" w:hAnsi="Times New Roman" w:cs="Times New Roman"/>
          <w:b/>
          <w:sz w:val="28"/>
          <w:szCs w:val="28"/>
        </w:rPr>
      </w:pPr>
    </w:p>
    <w:p w:rsidR="00E4415D" w:rsidRDefault="00E4415D" w:rsidP="004E2BBB">
      <w:pPr>
        <w:spacing w:line="360" w:lineRule="auto"/>
        <w:contextualSpacing/>
        <w:jc w:val="center"/>
        <w:rPr>
          <w:rFonts w:ascii="Times New Roman" w:hAnsi="Times New Roman" w:cs="Times New Roman"/>
          <w:b/>
          <w:sz w:val="28"/>
          <w:szCs w:val="28"/>
        </w:rPr>
      </w:pPr>
    </w:p>
    <w:p w:rsidR="006C21D7" w:rsidRPr="00E4415D" w:rsidRDefault="00E4415D" w:rsidP="004E2BBB">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ВВЕДЕНИЕ</w:t>
      </w:r>
    </w:p>
    <w:p w:rsidR="006C21D7" w:rsidRPr="00E4415D" w:rsidRDefault="004C5621" w:rsidP="004E2BBB">
      <w:pPr>
        <w:spacing w:line="360" w:lineRule="auto"/>
        <w:contextualSpacing/>
        <w:jc w:val="both"/>
        <w:rPr>
          <w:rFonts w:ascii="Times New Roman" w:hAnsi="Times New Roman" w:cs="Times New Roman"/>
          <w:sz w:val="28"/>
          <w:szCs w:val="28"/>
        </w:rPr>
      </w:pPr>
      <w:r w:rsidRPr="00E4415D">
        <w:rPr>
          <w:rFonts w:ascii="Times New Roman" w:hAnsi="Times New Roman" w:cs="Times New Roman"/>
          <w:sz w:val="28"/>
          <w:szCs w:val="28"/>
        </w:rPr>
        <w:t>     Правовое положение осужденного - это совокупность закреплённых в различных отраслях права субъективных прав, юридических обязанностей и законных интересов, определяющих положение</w:t>
      </w:r>
      <w:r w:rsidR="00D22FA9" w:rsidRPr="00E4415D">
        <w:rPr>
          <w:rFonts w:ascii="Times New Roman" w:hAnsi="Times New Roman" w:cs="Times New Roman"/>
          <w:sz w:val="28"/>
          <w:szCs w:val="28"/>
        </w:rPr>
        <w:t xml:space="preserve"> осужденного во время отбывания </w:t>
      </w:r>
      <w:r w:rsidR="006C21D7" w:rsidRPr="00E4415D">
        <w:rPr>
          <w:rFonts w:ascii="Times New Roman" w:hAnsi="Times New Roman" w:cs="Times New Roman"/>
          <w:sz w:val="28"/>
          <w:szCs w:val="28"/>
        </w:rPr>
        <w:t>уголовного наказания.</w:t>
      </w:r>
    </w:p>
    <w:p w:rsidR="00DF0C61" w:rsidRPr="00E4415D" w:rsidRDefault="004C5621"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Основы правового статуса осужденных закреплены в международных правовых актах: Всеобщей декларации прав человека, Международном пакте о гражданских и политических правах, Международном пакте об экономических, социальных и культурных правах, Европейской конвенции о защите прав ч</w:t>
      </w:r>
      <w:r w:rsidR="006C21D7" w:rsidRPr="00E4415D">
        <w:rPr>
          <w:rFonts w:ascii="Times New Roman" w:hAnsi="Times New Roman" w:cs="Times New Roman"/>
          <w:sz w:val="28"/>
          <w:szCs w:val="28"/>
        </w:rPr>
        <w:t>еловека и основных свобод и др.</w:t>
      </w:r>
    </w:p>
    <w:p w:rsidR="006C21D7" w:rsidRPr="00E4415D" w:rsidRDefault="004C5621" w:rsidP="004E2BBB">
      <w:pPr>
        <w:spacing w:line="360" w:lineRule="auto"/>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     Правовое положение осужденных базируется на общем правовом статусе граждан России, поскольку в ст. 6 Конституции РФ прямо указывается на то, что гражданин России не может быть лишён своего гражданства. Более того, согласно ст. 20 Федерального закона от 30 мая 2002 года № 62-ФЗ «О гражданстве Российской Федерации» отбывание уголовного наказания служить препятствием для выхода из гражданства </w:t>
      </w:r>
      <w:r w:rsidR="00DF0C61" w:rsidRPr="00E4415D">
        <w:rPr>
          <w:rFonts w:ascii="Times New Roman" w:hAnsi="Times New Roman" w:cs="Times New Roman"/>
          <w:sz w:val="28"/>
          <w:szCs w:val="28"/>
        </w:rPr>
        <w:t xml:space="preserve">Российской Федерации по желанию </w:t>
      </w:r>
      <w:r w:rsidRPr="00E4415D">
        <w:rPr>
          <w:rFonts w:ascii="Times New Roman" w:hAnsi="Times New Roman" w:cs="Times New Roman"/>
          <w:sz w:val="28"/>
          <w:szCs w:val="28"/>
        </w:rPr>
        <w:t>осужденного</w:t>
      </w:r>
      <w:r w:rsidR="00DF0C61" w:rsidRPr="00E4415D">
        <w:rPr>
          <w:rStyle w:val="ad"/>
          <w:rFonts w:ascii="Times New Roman" w:hAnsi="Times New Roman" w:cs="Times New Roman"/>
          <w:sz w:val="28"/>
          <w:szCs w:val="28"/>
        </w:rPr>
        <w:footnoteReference w:id="1"/>
      </w:r>
      <w:r w:rsidR="006C21D7" w:rsidRPr="00E4415D">
        <w:rPr>
          <w:rFonts w:ascii="Times New Roman" w:hAnsi="Times New Roman" w:cs="Times New Roman"/>
          <w:sz w:val="28"/>
          <w:szCs w:val="28"/>
        </w:rPr>
        <w:t>. </w:t>
      </w:r>
    </w:p>
    <w:p w:rsidR="00DF0C61" w:rsidRPr="00E4415D" w:rsidRDefault="004C5621"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Для обеспечения законности большое значение имеет чёткое закрепление в законодательстве </w:t>
      </w:r>
      <w:r w:rsidR="00403908" w:rsidRPr="00E4415D">
        <w:rPr>
          <w:rFonts w:ascii="Times New Roman" w:hAnsi="Times New Roman" w:cs="Times New Roman"/>
          <w:sz w:val="28"/>
          <w:szCs w:val="28"/>
        </w:rPr>
        <w:t>обязанностей и запретов</w:t>
      </w:r>
      <w:r w:rsidRPr="00E4415D">
        <w:rPr>
          <w:rFonts w:ascii="Times New Roman" w:hAnsi="Times New Roman" w:cs="Times New Roman"/>
          <w:sz w:val="28"/>
          <w:szCs w:val="28"/>
        </w:rPr>
        <w:t>, а также предоставляемых осужденным прав и свобод. Закрепление правового положения осужденного означает одновременно установление пределов и форм деятельности персонала учреждений и органов, исполняющих уголовные наказания, иначе говоря, - правовую гарантию обеспечения законности в деятельности учреждений и органов, исполняющих уголовные наказания.</w:t>
      </w:r>
      <w:r w:rsidRPr="00E4415D">
        <w:rPr>
          <w:rFonts w:ascii="Times New Roman" w:hAnsi="Times New Roman" w:cs="Times New Roman"/>
          <w:sz w:val="28"/>
          <w:szCs w:val="28"/>
        </w:rPr>
        <w:br/>
        <w:t>    </w:t>
      </w:r>
    </w:p>
    <w:p w:rsidR="008E1812" w:rsidRPr="00E4415D" w:rsidRDefault="004C5621"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lastRenderedPageBreak/>
        <w:t> Целью настоящей работы является изучение обязанностей и запретов осужденных</w:t>
      </w:r>
      <w:r w:rsidR="00403908" w:rsidRPr="00E4415D">
        <w:rPr>
          <w:rFonts w:ascii="Times New Roman" w:hAnsi="Times New Roman" w:cs="Times New Roman"/>
          <w:sz w:val="28"/>
          <w:szCs w:val="28"/>
        </w:rPr>
        <w:t>, а так же применение их на практики в исправительных учреждениях и следственных изоляторах.</w:t>
      </w:r>
    </w:p>
    <w:p w:rsidR="00403908" w:rsidRPr="00E4415D" w:rsidRDefault="00403908" w:rsidP="004E2BBB">
      <w:pPr>
        <w:spacing w:line="360" w:lineRule="auto"/>
        <w:contextualSpacing/>
        <w:jc w:val="both"/>
        <w:rPr>
          <w:rFonts w:ascii="Times New Roman" w:hAnsi="Times New Roman" w:cs="Times New Roman"/>
          <w:sz w:val="28"/>
          <w:szCs w:val="28"/>
        </w:rPr>
      </w:pPr>
    </w:p>
    <w:p w:rsidR="00DF0C61" w:rsidRPr="00E4415D" w:rsidRDefault="00DF0C61" w:rsidP="004E2BBB">
      <w:pPr>
        <w:spacing w:line="360" w:lineRule="auto"/>
        <w:contextualSpacing/>
        <w:jc w:val="both"/>
        <w:rPr>
          <w:rFonts w:ascii="Times New Roman" w:hAnsi="Times New Roman" w:cs="Times New Roman"/>
          <w:sz w:val="28"/>
          <w:szCs w:val="28"/>
        </w:rPr>
      </w:pPr>
    </w:p>
    <w:p w:rsidR="00DF0C61" w:rsidRPr="00E4415D" w:rsidRDefault="00DF0C61" w:rsidP="004E2BBB">
      <w:pPr>
        <w:spacing w:line="360" w:lineRule="auto"/>
        <w:contextualSpacing/>
        <w:jc w:val="both"/>
        <w:rPr>
          <w:rFonts w:ascii="Times New Roman" w:hAnsi="Times New Roman" w:cs="Times New Roman"/>
          <w:sz w:val="28"/>
          <w:szCs w:val="28"/>
        </w:rPr>
      </w:pPr>
    </w:p>
    <w:p w:rsidR="00DF0C61" w:rsidRPr="00E4415D" w:rsidRDefault="00DF0C61" w:rsidP="004E2BBB">
      <w:pPr>
        <w:spacing w:line="360" w:lineRule="auto"/>
        <w:contextualSpacing/>
        <w:jc w:val="both"/>
        <w:rPr>
          <w:rFonts w:ascii="Times New Roman" w:hAnsi="Times New Roman" w:cs="Times New Roman"/>
          <w:sz w:val="28"/>
          <w:szCs w:val="28"/>
        </w:rPr>
      </w:pPr>
    </w:p>
    <w:p w:rsidR="006C21D7" w:rsidRPr="00E4415D" w:rsidRDefault="006C21D7" w:rsidP="004E2BBB">
      <w:pPr>
        <w:spacing w:line="360" w:lineRule="auto"/>
        <w:contextualSpacing/>
        <w:jc w:val="both"/>
        <w:rPr>
          <w:rFonts w:ascii="Times New Roman" w:hAnsi="Times New Roman" w:cs="Times New Roman"/>
          <w:sz w:val="28"/>
          <w:szCs w:val="28"/>
        </w:rPr>
      </w:pPr>
    </w:p>
    <w:p w:rsidR="00DF0C61" w:rsidRPr="00E4415D" w:rsidRDefault="00DF0C61" w:rsidP="004E2BBB">
      <w:pPr>
        <w:spacing w:line="360" w:lineRule="auto"/>
        <w:contextualSpacing/>
        <w:jc w:val="both"/>
        <w:rPr>
          <w:rFonts w:ascii="Times New Roman" w:hAnsi="Times New Roman" w:cs="Times New Roman"/>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403908" w:rsidRPr="00E4415D" w:rsidRDefault="00403908" w:rsidP="004E2BBB">
      <w:pPr>
        <w:spacing w:line="360" w:lineRule="auto"/>
        <w:contextualSpacing/>
        <w:mirrorIndents/>
        <w:jc w:val="center"/>
        <w:rPr>
          <w:rFonts w:ascii="Times New Roman" w:hAnsi="Times New Roman" w:cs="Times New Roman"/>
          <w:b/>
          <w:sz w:val="28"/>
          <w:szCs w:val="28"/>
        </w:rPr>
      </w:pPr>
      <w:r w:rsidRPr="00E4415D">
        <w:rPr>
          <w:rFonts w:ascii="Times New Roman" w:hAnsi="Times New Roman" w:cs="Times New Roman"/>
          <w:b/>
          <w:sz w:val="28"/>
          <w:szCs w:val="28"/>
        </w:rPr>
        <w:lastRenderedPageBreak/>
        <w:t>ГЛАВА 1. ЮРИДИЧЕСКАЯ ПРИРОДА ДЕЯТЕЛЬНОСТИ АДМИНИСТАЦИИ ИСПРАВИТЕЛЬНОГО УЧРЕЖДЕНИЯ ПО ИСПОЛНЕНИЮ ВОЗЛОЖЕННЫХ НА ОСУЖДЕННЫХ, ПОДОЗРЕВАЕМЫХ, ОБВИНЯЕМЫХ ОБЯЗАНОСТЕЙ И ЗАПРЕТОВ</w:t>
      </w:r>
    </w:p>
    <w:p w:rsidR="00403908" w:rsidRPr="00E4415D" w:rsidRDefault="00A35C2D" w:rsidP="004E2BBB">
      <w:pPr>
        <w:spacing w:line="360" w:lineRule="auto"/>
        <w:contextualSpacing/>
        <w:mirrorIndents/>
        <w:jc w:val="center"/>
        <w:rPr>
          <w:rFonts w:ascii="Times New Roman" w:hAnsi="Times New Roman" w:cs="Times New Roman"/>
          <w:b/>
          <w:sz w:val="28"/>
          <w:szCs w:val="28"/>
        </w:rPr>
      </w:pPr>
      <w:r w:rsidRPr="00E4415D">
        <w:rPr>
          <w:rFonts w:ascii="Times New Roman" w:hAnsi="Times New Roman" w:cs="Times New Roman"/>
          <w:b/>
          <w:bCs/>
          <w:sz w:val="28"/>
          <w:szCs w:val="28"/>
          <w:shd w:val="clear" w:color="auto" w:fill="FFFFFF"/>
        </w:rPr>
        <w:t>§1</w:t>
      </w:r>
      <w:r w:rsidR="00403908" w:rsidRPr="00E4415D">
        <w:rPr>
          <w:rFonts w:ascii="Times New Roman" w:hAnsi="Times New Roman" w:cs="Times New Roman"/>
          <w:b/>
          <w:sz w:val="28"/>
          <w:szCs w:val="28"/>
        </w:rPr>
        <w:t xml:space="preserve"> Нормативно-правовое закрепление обязанностей и запретов подозреваемых, обвиняемых, осужденных</w:t>
      </w:r>
    </w:p>
    <w:p w:rsidR="004E2BBB" w:rsidRPr="00E4415D" w:rsidRDefault="004E2BBB" w:rsidP="004E2BBB">
      <w:pPr>
        <w:spacing w:line="360" w:lineRule="auto"/>
        <w:contextualSpacing/>
        <w:mirrorIndents/>
        <w:jc w:val="center"/>
        <w:rPr>
          <w:rFonts w:ascii="Times New Roman" w:hAnsi="Times New Roman" w:cs="Times New Roman"/>
          <w:b/>
          <w:sz w:val="28"/>
          <w:szCs w:val="28"/>
        </w:rPr>
      </w:pPr>
    </w:p>
    <w:p w:rsidR="006C21D7" w:rsidRPr="00E4415D" w:rsidRDefault="00403908"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УК РФ лишении и ограничении прав и свобод этого лица (часть 1 статья 43 УК РФ).</w:t>
      </w:r>
      <w:r w:rsidR="00CD4B7D" w:rsidRPr="00E4415D">
        <w:rPr>
          <w:rFonts w:ascii="Times New Roman" w:hAnsi="Times New Roman" w:cs="Times New Roman"/>
          <w:sz w:val="28"/>
          <w:szCs w:val="28"/>
        </w:rPr>
        <w:t xml:space="preserve"> </w:t>
      </w:r>
    </w:p>
    <w:p w:rsidR="00403908" w:rsidRPr="00E4415D" w:rsidRDefault="00CD4B7D"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Первым нормативно-правовым </w:t>
      </w:r>
      <w:proofErr w:type="gramStart"/>
      <w:r w:rsidR="00DF0C61" w:rsidRPr="00E4415D">
        <w:rPr>
          <w:rFonts w:ascii="Times New Roman" w:hAnsi="Times New Roman" w:cs="Times New Roman"/>
          <w:sz w:val="28"/>
          <w:szCs w:val="28"/>
        </w:rPr>
        <w:t xml:space="preserve">актом, </w:t>
      </w:r>
      <w:r w:rsidRPr="00E4415D">
        <w:rPr>
          <w:rFonts w:ascii="Times New Roman" w:hAnsi="Times New Roman" w:cs="Times New Roman"/>
          <w:sz w:val="28"/>
          <w:szCs w:val="28"/>
        </w:rPr>
        <w:t>устанавливающим обязанности и запреты является</w:t>
      </w:r>
      <w:proofErr w:type="gramEnd"/>
      <w:r w:rsidRPr="00E4415D">
        <w:rPr>
          <w:rFonts w:ascii="Times New Roman" w:hAnsi="Times New Roman" w:cs="Times New Roman"/>
          <w:sz w:val="28"/>
          <w:szCs w:val="28"/>
        </w:rPr>
        <w:t xml:space="preserve"> Конституции Российской Федерации.</w:t>
      </w:r>
    </w:p>
    <w:p w:rsidR="00403908" w:rsidRPr="00E4415D" w:rsidRDefault="00403908"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В соответствии со ст. 22 Конституции Российской Федерации каждый человек имеет право на свободу и личную неприкосновенность. Данное право является одним из основных прав человека в любом демократическом государстве современного мирового сообщества, а соблюдение данного права является важной гарантией недопущения произвола, как в отношении отдельной личности, так и в отношении групп людей</w:t>
      </w:r>
      <w:r w:rsidR="00DF0C61" w:rsidRPr="00E4415D">
        <w:rPr>
          <w:rStyle w:val="ad"/>
          <w:rFonts w:ascii="Times New Roman" w:hAnsi="Times New Roman" w:cs="Times New Roman"/>
          <w:sz w:val="28"/>
          <w:szCs w:val="28"/>
        </w:rPr>
        <w:footnoteReference w:id="2"/>
      </w:r>
      <w:r w:rsidRPr="00E4415D">
        <w:rPr>
          <w:rFonts w:ascii="Times New Roman" w:hAnsi="Times New Roman" w:cs="Times New Roman"/>
          <w:sz w:val="28"/>
          <w:szCs w:val="28"/>
        </w:rPr>
        <w:t>.</w:t>
      </w:r>
    </w:p>
    <w:p w:rsidR="00403908" w:rsidRPr="00E4415D" w:rsidRDefault="00CD4B7D"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Однако стоит заметить что, т</w:t>
      </w:r>
      <w:r w:rsidR="00403908" w:rsidRPr="00E4415D">
        <w:rPr>
          <w:rFonts w:ascii="Times New Roman" w:hAnsi="Times New Roman" w:cs="Times New Roman"/>
          <w:sz w:val="28"/>
          <w:szCs w:val="28"/>
        </w:rPr>
        <w:t>а же статья 22 Конституции РФ предусматривает возможность временного лишения свободы личности в виде ареста, заключения под стражу и содержания под стражей, причем необходимым условием законности и обоснованности таких мер, должно быть, судебное решение. Данная мера является мерой воздействия на лицо, совершившее преступление со стороны государства.</w:t>
      </w:r>
    </w:p>
    <w:p w:rsidR="00403908" w:rsidRPr="00E4415D" w:rsidRDefault="00403908"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Лишение свободы, как и любое другое наказание, предусмотренное УК РФ применяется в целях восстановления социальной справедливости, а также </w:t>
      </w:r>
      <w:r w:rsidRPr="00E4415D">
        <w:rPr>
          <w:rFonts w:ascii="Times New Roman" w:hAnsi="Times New Roman" w:cs="Times New Roman"/>
          <w:sz w:val="28"/>
          <w:szCs w:val="28"/>
        </w:rPr>
        <w:lastRenderedPageBreak/>
        <w:t>в целях исправления осужденного и предупреждения совершения новых преступлений (часть 2 статьи 43 УК РФ).</w:t>
      </w:r>
      <w:r w:rsidR="00DF0C61" w:rsidRPr="00E4415D">
        <w:rPr>
          <w:rStyle w:val="ad"/>
          <w:rFonts w:ascii="Times New Roman" w:hAnsi="Times New Roman" w:cs="Times New Roman"/>
          <w:sz w:val="28"/>
          <w:szCs w:val="28"/>
        </w:rPr>
        <w:footnoteReference w:id="3"/>
      </w:r>
    </w:p>
    <w:p w:rsidR="00CD4B7D" w:rsidRPr="00E4415D" w:rsidRDefault="00CD4B7D" w:rsidP="004E2BBB">
      <w:pPr>
        <w:pStyle w:val="a3"/>
        <w:spacing w:line="360" w:lineRule="auto"/>
        <w:ind w:firstLine="708"/>
        <w:contextualSpacing/>
        <w:jc w:val="both"/>
        <w:rPr>
          <w:sz w:val="28"/>
          <w:szCs w:val="28"/>
        </w:rPr>
      </w:pPr>
      <w:r w:rsidRPr="00E4415D">
        <w:rPr>
          <w:sz w:val="28"/>
          <w:szCs w:val="28"/>
        </w:rPr>
        <w:t>По юридической силе за Конституцией Российской Федерации следом идёт Уголовно-исполнительный кодекс Российской Федерации.</w:t>
      </w:r>
    </w:p>
    <w:p w:rsidR="00CD4B7D" w:rsidRPr="00E4415D" w:rsidRDefault="00466252" w:rsidP="004E2BBB">
      <w:pPr>
        <w:pStyle w:val="a3"/>
        <w:spacing w:line="360" w:lineRule="auto"/>
        <w:ind w:firstLine="708"/>
        <w:contextualSpacing/>
        <w:jc w:val="both"/>
        <w:rPr>
          <w:sz w:val="28"/>
          <w:szCs w:val="28"/>
        </w:rPr>
      </w:pPr>
      <w:r w:rsidRPr="00E4415D">
        <w:rPr>
          <w:sz w:val="28"/>
          <w:szCs w:val="28"/>
        </w:rPr>
        <w:t xml:space="preserve"> С</w:t>
      </w:r>
      <w:r w:rsidR="00CD4B7D" w:rsidRPr="00E4415D">
        <w:rPr>
          <w:sz w:val="28"/>
          <w:szCs w:val="28"/>
        </w:rPr>
        <w:t>т</w:t>
      </w:r>
      <w:r w:rsidRPr="00E4415D">
        <w:rPr>
          <w:sz w:val="28"/>
          <w:szCs w:val="28"/>
        </w:rPr>
        <w:t>атья</w:t>
      </w:r>
      <w:r w:rsidR="00CD4B7D" w:rsidRPr="00E4415D">
        <w:rPr>
          <w:sz w:val="28"/>
          <w:szCs w:val="28"/>
        </w:rPr>
        <w:t xml:space="preserve"> 10 УИК РФ гласит следующее:</w:t>
      </w:r>
    </w:p>
    <w:p w:rsidR="00CD4B7D" w:rsidRPr="00E4415D" w:rsidRDefault="00CD4B7D" w:rsidP="004E2BBB">
      <w:pPr>
        <w:pStyle w:val="a3"/>
        <w:spacing w:line="360" w:lineRule="auto"/>
        <w:contextualSpacing/>
        <w:jc w:val="both"/>
        <w:rPr>
          <w:sz w:val="28"/>
          <w:szCs w:val="28"/>
        </w:rPr>
      </w:pPr>
      <w:r w:rsidRPr="00E4415D">
        <w:rPr>
          <w:sz w:val="28"/>
          <w:szCs w:val="28"/>
        </w:rPr>
        <w:t>- РФ уважает и охраняет права, свободы и законные интересы осужденных, обеспечивает законность применения средств их исправления, их правовую защиту и личную безопасность при исполнении наказаний;</w:t>
      </w:r>
    </w:p>
    <w:p w:rsidR="00CD4B7D" w:rsidRPr="00E4415D" w:rsidRDefault="00CD4B7D" w:rsidP="004E2BBB">
      <w:pPr>
        <w:pStyle w:val="a3"/>
        <w:spacing w:line="360" w:lineRule="auto"/>
        <w:contextualSpacing/>
        <w:jc w:val="both"/>
        <w:rPr>
          <w:sz w:val="28"/>
          <w:szCs w:val="28"/>
        </w:rPr>
      </w:pPr>
      <w:r w:rsidRPr="00E4415D">
        <w:rPr>
          <w:sz w:val="28"/>
          <w:szCs w:val="28"/>
        </w:rPr>
        <w:t>- при исполнении наказаний осужденным гарантируются права и свободы граждан РФ с изъятиями и ограничениями, установленными уголовным, уголовно-исполнительным и иным законодательством РФ. Осужденные не могут быть освобождены от исполнения своих гражданских обязанностей, кроме случаев, установленных федеральным законом;</w:t>
      </w:r>
    </w:p>
    <w:p w:rsidR="00CD4B7D" w:rsidRPr="00E4415D" w:rsidRDefault="00CD4B7D" w:rsidP="004E2BBB">
      <w:pPr>
        <w:pStyle w:val="a3"/>
        <w:spacing w:line="360" w:lineRule="auto"/>
        <w:contextualSpacing/>
        <w:jc w:val="both"/>
        <w:rPr>
          <w:sz w:val="28"/>
          <w:szCs w:val="28"/>
        </w:rPr>
      </w:pPr>
      <w:r w:rsidRPr="00E4415D">
        <w:rPr>
          <w:sz w:val="28"/>
          <w:szCs w:val="28"/>
        </w:rPr>
        <w:t xml:space="preserve">- осужденные – иностранные граждане и лица без гражданства пользуются правами и </w:t>
      </w:r>
      <w:proofErr w:type="gramStart"/>
      <w:r w:rsidRPr="00E4415D">
        <w:rPr>
          <w:sz w:val="28"/>
          <w:szCs w:val="28"/>
        </w:rPr>
        <w:t>несут обязанности</w:t>
      </w:r>
      <w:proofErr w:type="gramEnd"/>
      <w:r w:rsidRPr="00E4415D">
        <w:rPr>
          <w:sz w:val="28"/>
          <w:szCs w:val="28"/>
        </w:rPr>
        <w:t>, которые установлены международными договорами РФ, законодательством РФ о правовом положении иностранных граждан и лиц без гражданства, с изъятиями и ограничениями, установленными уголовным, уголовно-исполнительным и иным законодательством РФ;</w:t>
      </w:r>
    </w:p>
    <w:p w:rsidR="00CD4B7D" w:rsidRPr="00E4415D" w:rsidRDefault="00CD4B7D" w:rsidP="004E2BBB">
      <w:pPr>
        <w:pStyle w:val="a3"/>
        <w:spacing w:line="360" w:lineRule="auto"/>
        <w:contextualSpacing/>
        <w:jc w:val="both"/>
        <w:rPr>
          <w:sz w:val="28"/>
          <w:szCs w:val="28"/>
        </w:rPr>
      </w:pPr>
      <w:r w:rsidRPr="00E4415D">
        <w:rPr>
          <w:sz w:val="28"/>
          <w:szCs w:val="28"/>
        </w:rPr>
        <w:t>- права и обязанности осужденных определяются УИК РФ исходя из порядка и условий отбывания конкретного вида наказания.</w:t>
      </w:r>
      <w:r w:rsidR="00F623D7" w:rsidRPr="00E4415D">
        <w:rPr>
          <w:rStyle w:val="ad"/>
          <w:sz w:val="28"/>
          <w:szCs w:val="28"/>
        </w:rPr>
        <w:footnoteReference w:id="4"/>
      </w:r>
    </w:p>
    <w:p w:rsidR="00466252" w:rsidRPr="00E4415D" w:rsidRDefault="00466252"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rPr>
        <w:t xml:space="preserve">После </w:t>
      </w:r>
      <w:r w:rsidR="00455430" w:rsidRPr="00E4415D">
        <w:rPr>
          <w:rFonts w:ascii="Times New Roman" w:hAnsi="Times New Roman" w:cs="Times New Roman"/>
          <w:sz w:val="28"/>
        </w:rPr>
        <w:t xml:space="preserve">Конституции </w:t>
      </w:r>
      <w:r w:rsidRPr="00E4415D">
        <w:rPr>
          <w:rFonts w:ascii="Times New Roman" w:hAnsi="Times New Roman" w:cs="Times New Roman"/>
          <w:sz w:val="28"/>
        </w:rPr>
        <w:t>Р</w:t>
      </w:r>
      <w:r w:rsidR="00455430" w:rsidRPr="00E4415D">
        <w:rPr>
          <w:rFonts w:ascii="Times New Roman" w:hAnsi="Times New Roman" w:cs="Times New Roman"/>
          <w:sz w:val="28"/>
        </w:rPr>
        <w:t xml:space="preserve">оссийской </w:t>
      </w:r>
      <w:r w:rsidRPr="00E4415D">
        <w:rPr>
          <w:rFonts w:ascii="Times New Roman" w:hAnsi="Times New Roman" w:cs="Times New Roman"/>
          <w:sz w:val="28"/>
        </w:rPr>
        <w:t>Ф</w:t>
      </w:r>
      <w:r w:rsidR="00455430" w:rsidRPr="00E4415D">
        <w:rPr>
          <w:rFonts w:ascii="Times New Roman" w:hAnsi="Times New Roman" w:cs="Times New Roman"/>
          <w:sz w:val="28"/>
        </w:rPr>
        <w:t>едерации</w:t>
      </w:r>
      <w:r w:rsidRPr="00E4415D">
        <w:rPr>
          <w:rFonts w:ascii="Times New Roman" w:hAnsi="Times New Roman" w:cs="Times New Roman"/>
          <w:sz w:val="28"/>
        </w:rPr>
        <w:t xml:space="preserve"> и У</w:t>
      </w:r>
      <w:r w:rsidR="00455430" w:rsidRPr="00E4415D">
        <w:rPr>
          <w:rFonts w:ascii="Times New Roman" w:hAnsi="Times New Roman" w:cs="Times New Roman"/>
          <w:sz w:val="28"/>
        </w:rPr>
        <w:t>головно-исполнительного кодекс</w:t>
      </w:r>
      <w:r w:rsidRPr="00E4415D">
        <w:rPr>
          <w:rFonts w:ascii="Times New Roman" w:hAnsi="Times New Roman" w:cs="Times New Roman"/>
          <w:sz w:val="28"/>
        </w:rPr>
        <w:t xml:space="preserve">а идёт Закон РФ от 21 июля 1993 г. N 5473-I "Об учреждениях и органах, исполняющих уголовные наказания в виде лишения свободы", а так же Федеральный закон от 15 июля 1995 г. N 103-ФЗ "О </w:t>
      </w:r>
      <w:r w:rsidRPr="00E4415D">
        <w:rPr>
          <w:rFonts w:ascii="Times New Roman" w:hAnsi="Times New Roman" w:cs="Times New Roman"/>
          <w:sz w:val="28"/>
        </w:rPr>
        <w:lastRenderedPageBreak/>
        <w:t xml:space="preserve">содержании под стражей подозреваемых и обвиняемых в совершении преступлений". </w:t>
      </w:r>
      <w:r w:rsidRPr="00E4415D">
        <w:rPr>
          <w:rFonts w:ascii="Times New Roman" w:hAnsi="Times New Roman" w:cs="Times New Roman"/>
          <w:sz w:val="28"/>
          <w:szCs w:val="28"/>
        </w:rPr>
        <w:t>Данные законы регламентируют деятельность исправительных учреждений и следственных изоляторов РФ.</w:t>
      </w:r>
    </w:p>
    <w:p w:rsidR="00455430" w:rsidRPr="00E4415D" w:rsidRDefault="00455430"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Так же стоит отметить Указ Президента РФ от 13 октября 2004 г. N 1314 "Вопросы Федеральной службы исполнения наказаний", данный нормативно-правовой акт регламентирует деятельность Уголовно-исполнительной системы Российской Федерации.</w:t>
      </w:r>
    </w:p>
    <w:p w:rsidR="00455430" w:rsidRPr="00E4415D" w:rsidRDefault="00455430" w:rsidP="004E2BBB">
      <w:pPr>
        <w:spacing w:line="360" w:lineRule="auto"/>
        <w:contextualSpacing/>
        <w:jc w:val="both"/>
        <w:rPr>
          <w:rFonts w:ascii="Times New Roman" w:hAnsi="Times New Roman" w:cs="Times New Roman"/>
          <w:sz w:val="28"/>
        </w:rPr>
      </w:pPr>
      <w:r w:rsidRPr="00E4415D">
        <w:rPr>
          <w:rFonts w:ascii="Times New Roman" w:hAnsi="Times New Roman" w:cs="Times New Roman"/>
          <w:sz w:val="28"/>
          <w:szCs w:val="28"/>
        </w:rPr>
        <w:tab/>
        <w:t xml:space="preserve">Основным НПА регламентирующим обязанности и запреты осужденных является,  Приказ Министерства юстиции РФ от 16 декабря 2016 г. № 295 "Об утверждении Правил внутреннего распорядка исправительных учреждений", а регламентирующий деятельность СИЗО является </w:t>
      </w:r>
      <w:r w:rsidRPr="00E4415D">
        <w:rPr>
          <w:rFonts w:ascii="Times New Roman" w:hAnsi="Times New Roman" w:cs="Times New Roman"/>
          <w:sz w:val="28"/>
        </w:rPr>
        <w:t>Приказ Минюста РФ от 14 октября 2005 г. N 189 "Об утверждении Правил внутреннего распорядка следственных изоляторов у</w:t>
      </w:r>
      <w:r w:rsidR="00A35C2D" w:rsidRPr="00E4415D">
        <w:rPr>
          <w:rFonts w:ascii="Times New Roman" w:hAnsi="Times New Roman" w:cs="Times New Roman"/>
          <w:sz w:val="28"/>
        </w:rPr>
        <w:t>головно-исполнительной системы".</w:t>
      </w:r>
    </w:p>
    <w:p w:rsidR="00A35C2D" w:rsidRPr="00E4415D" w:rsidRDefault="00A35C2D" w:rsidP="004E2BBB">
      <w:pPr>
        <w:spacing w:line="360" w:lineRule="auto"/>
        <w:contextualSpacing/>
        <w:jc w:val="both"/>
        <w:rPr>
          <w:rFonts w:ascii="Times New Roman" w:hAnsi="Times New Roman" w:cs="Times New Roman"/>
          <w:sz w:val="28"/>
        </w:rPr>
      </w:pPr>
      <w:r w:rsidRPr="00E4415D">
        <w:rPr>
          <w:rFonts w:ascii="Times New Roman" w:hAnsi="Times New Roman" w:cs="Times New Roman"/>
          <w:sz w:val="28"/>
        </w:rPr>
        <w:tab/>
        <w:t xml:space="preserve">Так же существуют различные локальные нормативно-правовые </w:t>
      </w:r>
      <w:proofErr w:type="gramStart"/>
      <w:r w:rsidRPr="00E4415D">
        <w:rPr>
          <w:rFonts w:ascii="Times New Roman" w:hAnsi="Times New Roman" w:cs="Times New Roman"/>
          <w:sz w:val="28"/>
        </w:rPr>
        <w:t>акты</w:t>
      </w:r>
      <w:proofErr w:type="gramEnd"/>
      <w:r w:rsidRPr="00E4415D">
        <w:rPr>
          <w:rFonts w:ascii="Times New Roman" w:hAnsi="Times New Roman" w:cs="Times New Roman"/>
          <w:sz w:val="28"/>
        </w:rPr>
        <w:t xml:space="preserve"> касающиеся вопросов связанных с исполнением возложенных на осуждённых, подозреваемых, обвиняемых обязанностей и запретов, к примеру, распорядок дня исправительного учреждения.</w:t>
      </w:r>
    </w:p>
    <w:p w:rsidR="000F0D81" w:rsidRPr="00E4415D" w:rsidRDefault="00A35C2D" w:rsidP="004E2BBB">
      <w:pPr>
        <w:spacing w:line="360" w:lineRule="auto"/>
        <w:contextualSpacing/>
        <w:jc w:val="both"/>
        <w:rPr>
          <w:rFonts w:ascii="Times New Roman" w:hAnsi="Times New Roman" w:cs="Times New Roman"/>
          <w:sz w:val="28"/>
          <w:szCs w:val="28"/>
        </w:rPr>
      </w:pPr>
      <w:r w:rsidRPr="00E4415D">
        <w:rPr>
          <w:rFonts w:ascii="Times New Roman" w:hAnsi="Times New Roman" w:cs="Times New Roman"/>
          <w:sz w:val="28"/>
        </w:rPr>
        <w:tab/>
        <w:t xml:space="preserve">На основании вышеуказанных нормативно-правовых актах можно сделать вывод о том, что государство в полной мере позаботилось </w:t>
      </w:r>
      <w:proofErr w:type="gramStart"/>
      <w:r w:rsidRPr="00E4415D">
        <w:rPr>
          <w:rFonts w:ascii="Times New Roman" w:hAnsi="Times New Roman" w:cs="Times New Roman"/>
          <w:sz w:val="28"/>
        </w:rPr>
        <w:t>о</w:t>
      </w:r>
      <w:proofErr w:type="gramEnd"/>
      <w:r w:rsidRPr="00E4415D">
        <w:rPr>
          <w:rFonts w:ascii="Times New Roman" w:hAnsi="Times New Roman" w:cs="Times New Roman"/>
          <w:sz w:val="28"/>
        </w:rPr>
        <w:t xml:space="preserve"> исполнении уголовных наказаний сотрудниками УИС в отношении осужденных, а так же выполнение обязанностей </w:t>
      </w:r>
      <w:proofErr w:type="spellStart"/>
      <w:r w:rsidRPr="00E4415D">
        <w:rPr>
          <w:rFonts w:ascii="Times New Roman" w:hAnsi="Times New Roman" w:cs="Times New Roman"/>
          <w:sz w:val="28"/>
        </w:rPr>
        <w:t>спецконтингентом</w:t>
      </w:r>
      <w:proofErr w:type="spellEnd"/>
      <w:r w:rsidRPr="00E4415D">
        <w:rPr>
          <w:rFonts w:ascii="Times New Roman" w:hAnsi="Times New Roman" w:cs="Times New Roman"/>
          <w:sz w:val="28"/>
        </w:rPr>
        <w:t>.</w:t>
      </w:r>
    </w:p>
    <w:p w:rsidR="00AD730D" w:rsidRPr="00E4415D" w:rsidRDefault="00AD730D" w:rsidP="004E2BBB">
      <w:pPr>
        <w:spacing w:line="360" w:lineRule="auto"/>
        <w:contextualSpacing/>
        <w:jc w:val="both"/>
        <w:rPr>
          <w:rFonts w:ascii="Times New Roman" w:hAnsi="Times New Roman" w:cs="Times New Roman"/>
          <w:sz w:val="28"/>
          <w:szCs w:val="28"/>
        </w:rPr>
      </w:pPr>
    </w:p>
    <w:p w:rsidR="004E2BBB" w:rsidRPr="00E4415D" w:rsidRDefault="004E2BBB" w:rsidP="004E2BBB">
      <w:pPr>
        <w:spacing w:line="360" w:lineRule="auto"/>
        <w:contextualSpacing/>
        <w:jc w:val="center"/>
        <w:rPr>
          <w:rFonts w:ascii="Times New Roman" w:hAnsi="Times New Roman" w:cs="Times New Roman"/>
          <w:b/>
          <w:bCs/>
          <w:sz w:val="28"/>
          <w:szCs w:val="28"/>
          <w:shd w:val="clear" w:color="auto" w:fill="FFFFFF"/>
        </w:rPr>
      </w:pPr>
    </w:p>
    <w:p w:rsidR="004E2BBB" w:rsidRPr="00E4415D" w:rsidRDefault="004E2BBB" w:rsidP="004E2BBB">
      <w:pPr>
        <w:spacing w:line="360" w:lineRule="auto"/>
        <w:contextualSpacing/>
        <w:jc w:val="center"/>
        <w:rPr>
          <w:rFonts w:ascii="Times New Roman" w:hAnsi="Times New Roman" w:cs="Times New Roman"/>
          <w:b/>
          <w:bCs/>
          <w:sz w:val="28"/>
          <w:szCs w:val="28"/>
          <w:shd w:val="clear" w:color="auto" w:fill="FFFFFF"/>
        </w:rPr>
      </w:pPr>
    </w:p>
    <w:p w:rsidR="004E2BBB" w:rsidRPr="00E4415D" w:rsidRDefault="004E2BBB" w:rsidP="004E2BBB">
      <w:pPr>
        <w:spacing w:line="360" w:lineRule="auto"/>
        <w:contextualSpacing/>
        <w:jc w:val="center"/>
        <w:rPr>
          <w:rFonts w:ascii="Times New Roman" w:hAnsi="Times New Roman" w:cs="Times New Roman"/>
          <w:b/>
          <w:bCs/>
          <w:sz w:val="28"/>
          <w:szCs w:val="28"/>
          <w:shd w:val="clear" w:color="auto" w:fill="FFFFFF"/>
        </w:rPr>
      </w:pPr>
    </w:p>
    <w:p w:rsidR="004E2BBB" w:rsidRPr="00E4415D" w:rsidRDefault="004E2BBB" w:rsidP="004E2BBB">
      <w:pPr>
        <w:spacing w:line="360" w:lineRule="auto"/>
        <w:contextualSpacing/>
        <w:jc w:val="center"/>
        <w:rPr>
          <w:rFonts w:ascii="Times New Roman" w:hAnsi="Times New Roman" w:cs="Times New Roman"/>
          <w:b/>
          <w:bCs/>
          <w:sz w:val="28"/>
          <w:szCs w:val="28"/>
          <w:shd w:val="clear" w:color="auto" w:fill="FFFFFF"/>
        </w:rPr>
      </w:pPr>
    </w:p>
    <w:p w:rsidR="004E2BBB" w:rsidRPr="00E4415D" w:rsidRDefault="004E2BBB" w:rsidP="004E2BBB">
      <w:pPr>
        <w:spacing w:line="360" w:lineRule="auto"/>
        <w:contextualSpacing/>
        <w:jc w:val="center"/>
        <w:rPr>
          <w:rFonts w:ascii="Times New Roman" w:hAnsi="Times New Roman" w:cs="Times New Roman"/>
          <w:b/>
          <w:bCs/>
          <w:sz w:val="28"/>
          <w:szCs w:val="28"/>
          <w:shd w:val="clear" w:color="auto" w:fill="FFFFFF"/>
        </w:rPr>
      </w:pPr>
    </w:p>
    <w:p w:rsidR="004E2BBB" w:rsidRPr="00E4415D" w:rsidRDefault="004E2BBB" w:rsidP="004E2BBB">
      <w:pPr>
        <w:spacing w:line="360" w:lineRule="auto"/>
        <w:contextualSpacing/>
        <w:jc w:val="center"/>
        <w:rPr>
          <w:rFonts w:ascii="Times New Roman" w:hAnsi="Times New Roman" w:cs="Times New Roman"/>
          <w:b/>
          <w:bCs/>
          <w:sz w:val="28"/>
          <w:szCs w:val="28"/>
          <w:shd w:val="clear" w:color="auto" w:fill="FFFFFF"/>
        </w:rPr>
      </w:pPr>
    </w:p>
    <w:p w:rsidR="000F0D81" w:rsidRPr="00E4415D" w:rsidRDefault="000F0D81" w:rsidP="004E2BBB">
      <w:pPr>
        <w:spacing w:line="360" w:lineRule="auto"/>
        <w:contextualSpacing/>
        <w:jc w:val="center"/>
        <w:rPr>
          <w:rFonts w:ascii="Times New Roman" w:hAnsi="Times New Roman" w:cs="Times New Roman"/>
          <w:b/>
          <w:sz w:val="28"/>
          <w:szCs w:val="28"/>
        </w:rPr>
      </w:pPr>
      <w:r w:rsidRPr="00E4415D">
        <w:rPr>
          <w:rFonts w:ascii="Times New Roman" w:hAnsi="Times New Roman" w:cs="Times New Roman"/>
          <w:b/>
          <w:bCs/>
          <w:sz w:val="28"/>
          <w:szCs w:val="28"/>
          <w:shd w:val="clear" w:color="auto" w:fill="FFFFFF"/>
        </w:rPr>
        <w:lastRenderedPageBreak/>
        <w:t>§2</w:t>
      </w:r>
      <w:r w:rsidRPr="00E4415D">
        <w:rPr>
          <w:rFonts w:ascii="Times New Roman" w:hAnsi="Times New Roman" w:cs="Times New Roman"/>
          <w:b/>
          <w:sz w:val="28"/>
          <w:szCs w:val="28"/>
        </w:rPr>
        <w:t xml:space="preserve"> К</w:t>
      </w:r>
      <w:r w:rsidR="00A35C2D" w:rsidRPr="00E4415D">
        <w:rPr>
          <w:rFonts w:ascii="Times New Roman" w:hAnsi="Times New Roman" w:cs="Times New Roman"/>
          <w:b/>
          <w:sz w:val="28"/>
          <w:szCs w:val="28"/>
        </w:rPr>
        <w:t>лассификация основных и дополнительных обязанностей и запретов осужденных</w:t>
      </w:r>
      <w:r w:rsidRPr="00E4415D">
        <w:rPr>
          <w:rFonts w:ascii="Times New Roman" w:hAnsi="Times New Roman" w:cs="Times New Roman"/>
          <w:b/>
          <w:sz w:val="28"/>
          <w:szCs w:val="28"/>
        </w:rPr>
        <w:t>, подозреваемых, обвиняемых</w:t>
      </w:r>
    </w:p>
    <w:p w:rsidR="000F0D81" w:rsidRPr="00E4415D" w:rsidRDefault="000F0D81"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Уголовно исполнительный кодекс РФ, а именно  статья  11 предоставляет нам перечень основных обязанностей осужденных, таких как:</w:t>
      </w:r>
    </w:p>
    <w:p w:rsidR="00AD730D" w:rsidRPr="00E4415D" w:rsidRDefault="000F0D81" w:rsidP="004E2BBB">
      <w:pPr>
        <w:spacing w:line="360" w:lineRule="auto"/>
        <w:ind w:firstLine="708"/>
        <w:contextualSpacing/>
        <w:jc w:val="both"/>
        <w:rPr>
          <w:rFonts w:ascii="Times New Roman" w:hAnsi="Times New Roman" w:cs="Times New Roman"/>
          <w:sz w:val="28"/>
          <w:szCs w:val="28"/>
        </w:rPr>
      </w:pPr>
      <w:bookmarkStart w:id="0" w:name="dst100043"/>
      <w:bookmarkEnd w:id="0"/>
      <w:r w:rsidRPr="00E4415D">
        <w:rPr>
          <w:rFonts w:ascii="Times New Roman" w:hAnsi="Times New Roman" w:cs="Times New Roman"/>
          <w:sz w:val="28"/>
          <w:szCs w:val="28"/>
        </w:rPr>
        <w:t>1. Осужденные должны исполнять установленные законодательством Российской Федерации обязанности граждан Российской Федерации, соблюдать принятые в обществе нравственные нормы поведения, требования санитарии и гигиены.</w:t>
      </w:r>
      <w:bookmarkStart w:id="1" w:name="dst100044"/>
      <w:bookmarkEnd w:id="1"/>
    </w:p>
    <w:p w:rsidR="000F0D81" w:rsidRPr="00E4415D" w:rsidRDefault="000F0D81"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2. Осужденные обязаны соблюдать требования федеральных законов, определяющих порядок и условия отбывания наказаний, а также принятых в соответствии с ними нормативных правовых актов.</w:t>
      </w:r>
    </w:p>
    <w:p w:rsidR="000F0D81" w:rsidRPr="00E4415D" w:rsidRDefault="000F0D81" w:rsidP="004E2BBB">
      <w:pPr>
        <w:spacing w:line="360" w:lineRule="auto"/>
        <w:ind w:firstLine="708"/>
        <w:contextualSpacing/>
        <w:jc w:val="both"/>
        <w:rPr>
          <w:rFonts w:ascii="Times New Roman" w:hAnsi="Times New Roman" w:cs="Times New Roman"/>
          <w:sz w:val="28"/>
          <w:szCs w:val="28"/>
        </w:rPr>
      </w:pPr>
      <w:bookmarkStart w:id="2" w:name="dst100045"/>
      <w:bookmarkEnd w:id="2"/>
      <w:r w:rsidRPr="00E4415D">
        <w:rPr>
          <w:rFonts w:ascii="Times New Roman" w:hAnsi="Times New Roman" w:cs="Times New Roman"/>
          <w:sz w:val="28"/>
          <w:szCs w:val="28"/>
        </w:rPr>
        <w:t>3. Осужденные обязаны выполнять законные требования администрации учреждений и органов, исполняющих наказания.</w:t>
      </w:r>
    </w:p>
    <w:p w:rsidR="000F0D81" w:rsidRPr="00E4415D" w:rsidRDefault="000F0D81" w:rsidP="004E2BBB">
      <w:pPr>
        <w:spacing w:line="360" w:lineRule="auto"/>
        <w:ind w:firstLine="708"/>
        <w:contextualSpacing/>
        <w:jc w:val="both"/>
        <w:rPr>
          <w:rFonts w:ascii="Times New Roman" w:hAnsi="Times New Roman" w:cs="Times New Roman"/>
          <w:sz w:val="28"/>
          <w:szCs w:val="28"/>
        </w:rPr>
      </w:pPr>
      <w:bookmarkStart w:id="3" w:name="dst100046"/>
      <w:bookmarkEnd w:id="3"/>
      <w:r w:rsidRPr="00E4415D">
        <w:rPr>
          <w:rFonts w:ascii="Times New Roman" w:hAnsi="Times New Roman" w:cs="Times New Roman"/>
          <w:sz w:val="28"/>
          <w:szCs w:val="28"/>
        </w:rPr>
        <w:t>4. Осужденные обязаны вежливо относиться к персоналу, иным лицам, посещающим учреждения, исполняющие наказания, а также к другим осужденным.</w:t>
      </w:r>
    </w:p>
    <w:p w:rsidR="000F0D81" w:rsidRPr="00E4415D" w:rsidRDefault="000F0D81" w:rsidP="004E2BBB">
      <w:pPr>
        <w:spacing w:line="360" w:lineRule="auto"/>
        <w:ind w:firstLine="708"/>
        <w:contextualSpacing/>
        <w:jc w:val="both"/>
        <w:rPr>
          <w:rFonts w:ascii="Times New Roman" w:hAnsi="Times New Roman" w:cs="Times New Roman"/>
          <w:sz w:val="28"/>
          <w:szCs w:val="28"/>
        </w:rPr>
      </w:pPr>
      <w:bookmarkStart w:id="4" w:name="dst100047"/>
      <w:bookmarkEnd w:id="4"/>
      <w:r w:rsidRPr="00E4415D">
        <w:rPr>
          <w:rFonts w:ascii="Times New Roman" w:hAnsi="Times New Roman" w:cs="Times New Roman"/>
          <w:sz w:val="28"/>
          <w:szCs w:val="28"/>
        </w:rPr>
        <w:t xml:space="preserve">5. Осужденные обязаны являться по вызову администрации учреждений и органов, исполняющих наказания, и давать объяснения по вопросам исполнения требований приговора. В случае неявки </w:t>
      </w:r>
      <w:proofErr w:type="gramStart"/>
      <w:r w:rsidRPr="00E4415D">
        <w:rPr>
          <w:rFonts w:ascii="Times New Roman" w:hAnsi="Times New Roman" w:cs="Times New Roman"/>
          <w:sz w:val="28"/>
          <w:szCs w:val="28"/>
        </w:rPr>
        <w:t>осужденный</w:t>
      </w:r>
      <w:proofErr w:type="gramEnd"/>
      <w:r w:rsidRPr="00E4415D">
        <w:rPr>
          <w:rFonts w:ascii="Times New Roman" w:hAnsi="Times New Roman" w:cs="Times New Roman"/>
          <w:sz w:val="28"/>
          <w:szCs w:val="28"/>
        </w:rPr>
        <w:t xml:space="preserve"> может быть подвергнут принудительному приводу.</w:t>
      </w:r>
    </w:p>
    <w:p w:rsidR="000F0D81" w:rsidRPr="00E4415D" w:rsidRDefault="000F0D81" w:rsidP="004E2BBB">
      <w:pPr>
        <w:spacing w:line="360" w:lineRule="auto"/>
        <w:ind w:firstLine="708"/>
        <w:contextualSpacing/>
        <w:jc w:val="both"/>
        <w:rPr>
          <w:rFonts w:ascii="Times New Roman" w:hAnsi="Times New Roman" w:cs="Times New Roman"/>
          <w:sz w:val="28"/>
          <w:szCs w:val="28"/>
        </w:rPr>
      </w:pPr>
      <w:bookmarkStart w:id="5" w:name="dst100048"/>
      <w:bookmarkEnd w:id="5"/>
      <w:r w:rsidRPr="00E4415D">
        <w:rPr>
          <w:rFonts w:ascii="Times New Roman" w:hAnsi="Times New Roman" w:cs="Times New Roman"/>
          <w:sz w:val="28"/>
          <w:szCs w:val="28"/>
        </w:rPr>
        <w:t>6. Неисполнение осужденными возложенных на них обязанностей, а также невыполнение законных требований администрации учреждений и</w:t>
      </w:r>
      <w:r w:rsidR="00F623D7" w:rsidRPr="00E4415D">
        <w:rPr>
          <w:rFonts w:ascii="Times New Roman" w:hAnsi="Times New Roman" w:cs="Times New Roman"/>
          <w:sz w:val="28"/>
          <w:szCs w:val="28"/>
        </w:rPr>
        <w:t xml:space="preserve"> </w:t>
      </w:r>
      <w:r w:rsidRPr="00E4415D">
        <w:rPr>
          <w:rFonts w:ascii="Times New Roman" w:hAnsi="Times New Roman" w:cs="Times New Roman"/>
          <w:sz w:val="28"/>
          <w:szCs w:val="28"/>
        </w:rPr>
        <w:t>органов, исполняющих наказания, влекут установленную законом ответственность.</w:t>
      </w:r>
      <w:r w:rsidR="00F623D7" w:rsidRPr="00E4415D">
        <w:rPr>
          <w:rStyle w:val="ad"/>
          <w:rFonts w:ascii="Times New Roman" w:hAnsi="Times New Roman" w:cs="Times New Roman"/>
          <w:sz w:val="28"/>
          <w:szCs w:val="28"/>
        </w:rPr>
        <w:footnoteReference w:id="5"/>
      </w:r>
    </w:p>
    <w:p w:rsidR="000F0D81" w:rsidRPr="00E4415D" w:rsidRDefault="000F0D81"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Так же некоторые специальные права и обязанности осужденных изложены в Правилах внутреннего распорядка исправительных учреждений. </w:t>
      </w:r>
      <w:r w:rsidRPr="00E4415D">
        <w:rPr>
          <w:rFonts w:ascii="Times New Roman" w:hAnsi="Times New Roman" w:cs="Times New Roman"/>
          <w:sz w:val="28"/>
          <w:szCs w:val="28"/>
        </w:rPr>
        <w:lastRenderedPageBreak/>
        <w:t>В разделе III данных Правил выделяется три блока прав и обязанностей осужденных к лишению свободы:</w:t>
      </w:r>
    </w:p>
    <w:p w:rsidR="004A0E23" w:rsidRPr="00E4415D" w:rsidRDefault="004A0E23" w:rsidP="004E2BBB">
      <w:pPr>
        <w:shd w:val="clear" w:color="auto" w:fill="FFFFFF"/>
        <w:spacing w:after="255" w:line="360" w:lineRule="auto"/>
        <w:contextualSpacing/>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Осужденные имеют право:</w:t>
      </w:r>
    </w:p>
    <w:p w:rsidR="004A0E23" w:rsidRPr="00E4415D" w:rsidRDefault="004A0E23" w:rsidP="004E2BBB">
      <w:pPr>
        <w:pStyle w:val="a6"/>
        <w:numPr>
          <w:ilvl w:val="0"/>
          <w:numId w:val="2"/>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получать информацию о своих правах и обязанностях, о порядке и условиях отбывания назначенного судом вида наказания. Администрация учреждения, исполняющего наказания, обязана предоставить осужденным указанную информацию, а также знакомить их с изменениями порядка и условий отбывания наказания;</w:t>
      </w:r>
    </w:p>
    <w:p w:rsidR="004A0E23" w:rsidRPr="00E4415D" w:rsidRDefault="004A0E23" w:rsidP="004E2BBB">
      <w:pPr>
        <w:pStyle w:val="a6"/>
        <w:numPr>
          <w:ilvl w:val="0"/>
          <w:numId w:val="2"/>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на вежливое обращение со стороны администрации ИУ;</w:t>
      </w:r>
    </w:p>
    <w:p w:rsidR="004A0E23" w:rsidRPr="00E4415D" w:rsidRDefault="004A0E23" w:rsidP="004E2BBB">
      <w:pPr>
        <w:pStyle w:val="a6"/>
        <w:numPr>
          <w:ilvl w:val="0"/>
          <w:numId w:val="2"/>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на охрану здоровья и личную безопасность;</w:t>
      </w:r>
    </w:p>
    <w:p w:rsidR="004A0E23" w:rsidRPr="00E4415D" w:rsidRDefault="004A0E23" w:rsidP="004E2BBB">
      <w:pPr>
        <w:pStyle w:val="a6"/>
        <w:numPr>
          <w:ilvl w:val="0"/>
          <w:numId w:val="2"/>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 xml:space="preserve">на социальное обеспечение и </w:t>
      </w:r>
      <w:proofErr w:type="gramStart"/>
      <w:r w:rsidRPr="00E4415D">
        <w:rPr>
          <w:rFonts w:ascii="Times New Roman" w:eastAsia="Times New Roman" w:hAnsi="Times New Roman" w:cs="Times New Roman"/>
          <w:sz w:val="28"/>
          <w:szCs w:val="28"/>
          <w:lang w:eastAsia="ru-RU"/>
        </w:rPr>
        <w:t>страхование</w:t>
      </w:r>
      <w:proofErr w:type="gramEnd"/>
      <w:r w:rsidRPr="00E4415D">
        <w:rPr>
          <w:rFonts w:ascii="Times New Roman" w:eastAsia="Times New Roman" w:hAnsi="Times New Roman" w:cs="Times New Roman"/>
          <w:sz w:val="28"/>
          <w:szCs w:val="28"/>
          <w:lang w:eastAsia="ru-RU"/>
        </w:rPr>
        <w:t xml:space="preserve"> в том числе на получение пенсий и социальных пособий, в соответствии с законодательством Российской Федерации;</w:t>
      </w:r>
    </w:p>
    <w:p w:rsidR="004A0E23" w:rsidRPr="00E4415D" w:rsidRDefault="004A0E23" w:rsidP="004E2BBB">
      <w:pPr>
        <w:pStyle w:val="a6"/>
        <w:numPr>
          <w:ilvl w:val="0"/>
          <w:numId w:val="2"/>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на психологическую помощь, оказываемую психологом ИУ, а также иными лицами, имеющими право на оказание такой помощи. Участие осужденных в мероприятиях, связанных с оказанием психологической помощи, осуществляется только с их согласия;</w:t>
      </w:r>
    </w:p>
    <w:p w:rsidR="004A0E23" w:rsidRPr="00E4415D" w:rsidRDefault="004A0E23" w:rsidP="004E2BBB">
      <w:pPr>
        <w:pStyle w:val="a6"/>
        <w:numPr>
          <w:ilvl w:val="0"/>
          <w:numId w:val="2"/>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пользоваться религиозной литературой, предметами культа, совершать религиозные обряды в местах, определенных администрацией ИУ, в определенное распорядком дня время;</w:t>
      </w:r>
    </w:p>
    <w:p w:rsidR="004A0E23" w:rsidRPr="00E4415D" w:rsidRDefault="004A0E23" w:rsidP="004E2BBB">
      <w:pPr>
        <w:pStyle w:val="a6"/>
        <w:numPr>
          <w:ilvl w:val="0"/>
          <w:numId w:val="2"/>
        </w:numPr>
        <w:shd w:val="clear" w:color="auto" w:fill="FFFFFF"/>
        <w:spacing w:after="255" w:line="360" w:lineRule="auto"/>
        <w:jc w:val="both"/>
        <w:rPr>
          <w:rFonts w:ascii="Times New Roman" w:eastAsia="Times New Roman" w:hAnsi="Times New Roman" w:cs="Times New Roman"/>
          <w:sz w:val="28"/>
          <w:szCs w:val="28"/>
          <w:lang w:eastAsia="ru-RU"/>
        </w:rPr>
      </w:pPr>
      <w:proofErr w:type="gramStart"/>
      <w:r w:rsidRPr="00E4415D">
        <w:rPr>
          <w:rFonts w:ascii="Times New Roman" w:eastAsia="Times New Roman" w:hAnsi="Times New Roman" w:cs="Times New Roman"/>
          <w:sz w:val="28"/>
          <w:szCs w:val="28"/>
          <w:lang w:eastAsia="ru-RU"/>
        </w:rPr>
        <w:t>обращаться с предложениями, заявлениями, ходатайствами и жалобами к администрации ИУ или органа, исполняющего наказания, в вышестоящие органы управления учреждениями и органами, исполняющими наказания, суд, органы прокуратуры, органы государственной власти и органы местного самоуправления, к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уполномоченному по</w:t>
      </w:r>
      <w:proofErr w:type="gramEnd"/>
      <w:r w:rsidRPr="00E4415D">
        <w:rPr>
          <w:rFonts w:ascii="Times New Roman" w:eastAsia="Times New Roman" w:hAnsi="Times New Roman" w:cs="Times New Roman"/>
          <w:sz w:val="28"/>
          <w:szCs w:val="28"/>
          <w:lang w:eastAsia="ru-RU"/>
        </w:rPr>
        <w:t xml:space="preserve"> правам человека </w:t>
      </w:r>
      <w:r w:rsidRPr="00E4415D">
        <w:rPr>
          <w:rFonts w:ascii="Times New Roman" w:eastAsia="Times New Roman" w:hAnsi="Times New Roman" w:cs="Times New Roman"/>
          <w:sz w:val="28"/>
          <w:szCs w:val="28"/>
          <w:lang w:eastAsia="ru-RU"/>
        </w:rPr>
        <w:lastRenderedPageBreak/>
        <w:t>в субъекте Российской Федерации, уполномоченному по правам ребенка в субъекте Российской Федерации, уполномоченному по защите прав предпринимателей в субъекте Российской Федерации, в общественные наблюдательные комиссии, общественные объединения, а также в соответствии с международными договорами Российской Федерации - в межгосударственные органы по защите прав и свобод человека;</w:t>
      </w:r>
    </w:p>
    <w:p w:rsidR="004A0E23" w:rsidRPr="00E4415D" w:rsidRDefault="004A0E23" w:rsidP="004E2BBB">
      <w:pPr>
        <w:pStyle w:val="a6"/>
        <w:numPr>
          <w:ilvl w:val="0"/>
          <w:numId w:val="2"/>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пользоваться услугами адвокатов, иных лиц, имеющих право на оказание юридической помощи;</w:t>
      </w:r>
    </w:p>
    <w:p w:rsidR="004A0E23" w:rsidRPr="00E4415D" w:rsidRDefault="004A0E23" w:rsidP="004E2BBB">
      <w:pPr>
        <w:pStyle w:val="a6"/>
        <w:numPr>
          <w:ilvl w:val="0"/>
          <w:numId w:val="2"/>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распоряжаться личным временем, предусмотренным распорядком дня, не нарушая при этом требований Правил;</w:t>
      </w:r>
    </w:p>
    <w:p w:rsidR="004A0E23" w:rsidRPr="00E4415D" w:rsidRDefault="004A0E23" w:rsidP="004E2BBB">
      <w:pPr>
        <w:pStyle w:val="a6"/>
        <w:numPr>
          <w:ilvl w:val="0"/>
          <w:numId w:val="2"/>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участвовать в культурно-массовых и спортивных мероприятиях, пользоваться библиотекой, настольными играми в определенное распорядком дня время.</w:t>
      </w:r>
    </w:p>
    <w:p w:rsidR="004A0E23" w:rsidRPr="00E4415D" w:rsidRDefault="004A0E23" w:rsidP="004E2BBB">
      <w:pPr>
        <w:pStyle w:val="a6"/>
        <w:numPr>
          <w:ilvl w:val="0"/>
          <w:numId w:val="2"/>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Осужденным гарантируется свобода совести и свобода вероисповедания. Осуществление права на свободу совести и свободу вероисповедания является добровольным.</w:t>
      </w:r>
    </w:p>
    <w:p w:rsidR="004A0E23" w:rsidRPr="00E4415D" w:rsidRDefault="004A0E23" w:rsidP="004E2BBB">
      <w:pPr>
        <w:pStyle w:val="a6"/>
        <w:numPr>
          <w:ilvl w:val="0"/>
          <w:numId w:val="3"/>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Осужденным запрещаются получение, приобретение, хранение и распространение изданий, пропагандирующих войну, разжигание национальной и религиозной вражды, культ насилия или жестокости, изданий порнографического характера, а также подписка на них.</w:t>
      </w:r>
    </w:p>
    <w:p w:rsidR="004A0E23" w:rsidRPr="00E4415D" w:rsidRDefault="004A0E23" w:rsidP="004E2BBB">
      <w:pPr>
        <w:pStyle w:val="a6"/>
        <w:numPr>
          <w:ilvl w:val="0"/>
          <w:numId w:val="3"/>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При осуществлении осужденными своих прав администрацией ИУ не должны нарушаться порядок и условия отбывания наказаний, а также ущемляться права и законные интересы осужденных.</w:t>
      </w:r>
      <w:r w:rsidR="00F623D7" w:rsidRPr="00E4415D">
        <w:rPr>
          <w:rStyle w:val="ad"/>
          <w:rFonts w:ascii="Times New Roman" w:eastAsia="Times New Roman" w:hAnsi="Times New Roman" w:cs="Times New Roman"/>
          <w:sz w:val="28"/>
          <w:szCs w:val="28"/>
          <w:lang w:eastAsia="ru-RU"/>
        </w:rPr>
        <w:footnoteReference w:id="6"/>
      </w:r>
    </w:p>
    <w:p w:rsidR="004E2BBB" w:rsidRPr="00E4415D" w:rsidRDefault="004E2BBB" w:rsidP="004E2BBB">
      <w:pPr>
        <w:shd w:val="clear" w:color="auto" w:fill="FFFFFF"/>
        <w:spacing w:after="255" w:line="360" w:lineRule="auto"/>
        <w:contextualSpacing/>
        <w:jc w:val="both"/>
        <w:rPr>
          <w:rFonts w:ascii="Times New Roman" w:eastAsia="Times New Roman" w:hAnsi="Times New Roman" w:cs="Times New Roman"/>
          <w:sz w:val="28"/>
          <w:szCs w:val="28"/>
          <w:lang w:eastAsia="ru-RU"/>
        </w:rPr>
      </w:pPr>
    </w:p>
    <w:p w:rsidR="004E2BBB" w:rsidRPr="00E4415D" w:rsidRDefault="004E2BBB" w:rsidP="004E2BBB">
      <w:pPr>
        <w:shd w:val="clear" w:color="auto" w:fill="FFFFFF"/>
        <w:spacing w:after="255" w:line="360" w:lineRule="auto"/>
        <w:contextualSpacing/>
        <w:jc w:val="both"/>
        <w:rPr>
          <w:rFonts w:ascii="Times New Roman" w:eastAsia="Times New Roman" w:hAnsi="Times New Roman" w:cs="Times New Roman"/>
          <w:sz w:val="28"/>
          <w:szCs w:val="28"/>
          <w:lang w:eastAsia="ru-RU"/>
        </w:rPr>
      </w:pPr>
    </w:p>
    <w:p w:rsidR="004A0E23" w:rsidRPr="00E4415D" w:rsidRDefault="004A0E23" w:rsidP="004E2BBB">
      <w:pPr>
        <w:shd w:val="clear" w:color="auto" w:fill="FFFFFF"/>
        <w:spacing w:after="255" w:line="360" w:lineRule="auto"/>
        <w:contextualSpacing/>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lastRenderedPageBreak/>
        <w:t>Осужденные обязаны:</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исполнять требования законов Российской Федерации и Правил;</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соблюдать распорядок дня, установленный в ИУ;</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выполнять законные требования работников уголовно-исполнительной системы;</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 xml:space="preserve">являться по вызову администрации ИУ и давать объяснения по вопросам исполнения приговора, а также давать письменные объяснения по фактам нарушения установленного порядка отбывания наказания (в случае неявки </w:t>
      </w:r>
      <w:proofErr w:type="gramStart"/>
      <w:r w:rsidRPr="00E4415D">
        <w:rPr>
          <w:rFonts w:ascii="Times New Roman" w:eastAsia="Times New Roman" w:hAnsi="Times New Roman" w:cs="Times New Roman"/>
          <w:sz w:val="28"/>
          <w:szCs w:val="28"/>
          <w:lang w:eastAsia="ru-RU"/>
        </w:rPr>
        <w:t>осужденный</w:t>
      </w:r>
      <w:proofErr w:type="gramEnd"/>
      <w:r w:rsidRPr="00E4415D">
        <w:rPr>
          <w:rFonts w:ascii="Times New Roman" w:eastAsia="Times New Roman" w:hAnsi="Times New Roman" w:cs="Times New Roman"/>
          <w:sz w:val="28"/>
          <w:szCs w:val="28"/>
          <w:lang w:eastAsia="ru-RU"/>
        </w:rPr>
        <w:t xml:space="preserve"> может быть подвергнут принудительному приводу);</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проходить медицинские осмотры и необходимые обследования с целью своевременного обнаружения инфекционных заболеваний, выявления телесных повреждений, а также фактов употребления алкогольных, наркотических средств, психотропных веществ и их аналогов;</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бережно относиться к имуществу ИУ;</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соблюдать требования пожарной безопасности;</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добросовестно относиться к труду и учебе;</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быть вежливыми между собой и в общении с сотрудниками УИС и иными лицами;</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proofErr w:type="gramStart"/>
      <w:r w:rsidRPr="00E4415D">
        <w:rPr>
          <w:rFonts w:ascii="Times New Roman" w:eastAsia="Times New Roman" w:hAnsi="Times New Roman" w:cs="Times New Roman"/>
          <w:sz w:val="28"/>
          <w:szCs w:val="28"/>
          <w:lang w:eastAsia="ru-RU"/>
        </w:rPr>
        <w:t>содержать в чистоте и опрятности жилые помещения, спальные и рабочие места, прикроватные тумбочки, одежду, по установленному образцу заправлять постель, следить за состоянием спальных мест, тумбочек и вещевых сумок в помещениях отрядов, где хранятся их личные вещи, наличием прикроватных табличек, индивидуальных табличек на вещевых сумках, тумбочках и индивидуальных местах для хранения продуктов питания, соответствием описей личных вещей осужденных в вещевых сумках</w:t>
      </w:r>
      <w:proofErr w:type="gramEnd"/>
      <w:r w:rsidRPr="00E4415D">
        <w:rPr>
          <w:rFonts w:ascii="Times New Roman" w:eastAsia="Times New Roman" w:hAnsi="Times New Roman" w:cs="Times New Roman"/>
          <w:sz w:val="28"/>
          <w:szCs w:val="28"/>
          <w:lang w:eastAsia="ru-RU"/>
        </w:rPr>
        <w:t xml:space="preserve"> </w:t>
      </w:r>
      <w:proofErr w:type="gramStart"/>
      <w:r w:rsidRPr="00E4415D">
        <w:rPr>
          <w:rFonts w:ascii="Times New Roman" w:eastAsia="Times New Roman" w:hAnsi="Times New Roman" w:cs="Times New Roman"/>
          <w:sz w:val="28"/>
          <w:szCs w:val="28"/>
          <w:lang w:eastAsia="ru-RU"/>
        </w:rPr>
        <w:t xml:space="preserve">их содержимому, хранить продукты питания и посуду в комнатах для приема пищи, предметы индивидуального пользования - в помещениях для хранения личных </w:t>
      </w:r>
      <w:r w:rsidRPr="00E4415D">
        <w:rPr>
          <w:rFonts w:ascii="Times New Roman" w:eastAsia="Times New Roman" w:hAnsi="Times New Roman" w:cs="Times New Roman"/>
          <w:sz w:val="28"/>
          <w:szCs w:val="28"/>
          <w:lang w:eastAsia="ru-RU"/>
        </w:rPr>
        <w:lastRenderedPageBreak/>
        <w:t>вещей повседневного пользования (умывальные и письменные принадлежности, литературу в количестве до 5 книг, за исключением учебников осужденных, проходящих обучение в образовательных организациях, журналов, газет, табачные изделия не более 2 пачек сигарет, спички - 1 коробки, средства гигиены могут храниться в прикроватных</w:t>
      </w:r>
      <w:proofErr w:type="gramEnd"/>
      <w:r w:rsidRPr="00E4415D">
        <w:rPr>
          <w:rFonts w:ascii="Times New Roman" w:eastAsia="Times New Roman" w:hAnsi="Times New Roman" w:cs="Times New Roman"/>
          <w:sz w:val="28"/>
          <w:szCs w:val="28"/>
          <w:lang w:eastAsia="ru-RU"/>
        </w:rPr>
        <w:t xml:space="preserve"> </w:t>
      </w:r>
      <w:proofErr w:type="gramStart"/>
      <w:r w:rsidRPr="00E4415D">
        <w:rPr>
          <w:rFonts w:ascii="Times New Roman" w:eastAsia="Times New Roman" w:hAnsi="Times New Roman" w:cs="Times New Roman"/>
          <w:sz w:val="28"/>
          <w:szCs w:val="28"/>
          <w:lang w:eastAsia="ru-RU"/>
        </w:rPr>
        <w:t>тумбочках</w:t>
      </w:r>
      <w:proofErr w:type="gramEnd"/>
      <w:r w:rsidRPr="00E4415D">
        <w:rPr>
          <w:rFonts w:ascii="Times New Roman" w:eastAsia="Times New Roman" w:hAnsi="Times New Roman" w:cs="Times New Roman"/>
          <w:sz w:val="28"/>
          <w:szCs w:val="28"/>
          <w:lang w:eastAsia="ru-RU"/>
        </w:rPr>
        <w:t>);</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соблюдать правила личной гигиены. Длина волос на голове (для мужчин) определяется с учетом стрижки машинкой с использованием насадок, обеспечивающих длину волос до 20 мм. Длина бороды или усов (для мужчин) определяется с учетом стрижки машинкой с использованием насадок, обеспечивающих длину волос на бороде до 9 мм. В случае наличия медицинских показаний (травмы лица или иных медицинских показаний, осложняющих бритье) осужденным может быть разрешено ношение более длинной бороды и усов;</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носить одежду установленного образца с нагрудными отличительными знаками. Образец формы одежды, исходя из сезона, климатических условий, проводимых мероприятий с осужденными, распорядка дня и других особенностей исполнения наказания определяется приказом начальника ИУ. Осужденные женщины, имеющие детей в домах ребенка ИУ, могут носить гражданскую одежду при наличии на ней нагрудного знака. Осужденные, отбывающие наказание в колониях-поселениях, могут носить гражданскую одежду;</w:t>
      </w:r>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proofErr w:type="gramStart"/>
      <w:r w:rsidRPr="00E4415D">
        <w:rPr>
          <w:rFonts w:ascii="Times New Roman" w:eastAsia="Times New Roman" w:hAnsi="Times New Roman" w:cs="Times New Roman"/>
          <w:sz w:val="28"/>
          <w:szCs w:val="28"/>
          <w:lang w:eastAsia="ru-RU"/>
        </w:rPr>
        <w:t>следить за состоянием нагрудных отличительных знаков, своевременно ставить в известность администрацию ИУ о необходимости их замены (нагрудные знаки выдаются на каждый комплект одежды установленного образца и пришиваются осужденными к одежде на правой стороне груди (горизонтально по центру груди на уровне второй пуговицы).</w:t>
      </w:r>
      <w:proofErr w:type="gramEnd"/>
      <w:r w:rsidRPr="00E4415D">
        <w:rPr>
          <w:rFonts w:ascii="Times New Roman" w:eastAsia="Times New Roman" w:hAnsi="Times New Roman" w:cs="Times New Roman"/>
          <w:sz w:val="28"/>
          <w:szCs w:val="28"/>
          <w:lang w:eastAsia="ru-RU"/>
        </w:rPr>
        <w:t xml:space="preserve"> </w:t>
      </w:r>
      <w:proofErr w:type="gramStart"/>
      <w:r w:rsidRPr="00E4415D">
        <w:rPr>
          <w:rFonts w:ascii="Times New Roman" w:eastAsia="Times New Roman" w:hAnsi="Times New Roman" w:cs="Times New Roman"/>
          <w:sz w:val="28"/>
          <w:szCs w:val="28"/>
          <w:lang w:eastAsia="ru-RU"/>
        </w:rPr>
        <w:t xml:space="preserve">При водворении осужденных в штрафной изолятор, переводе в помещения камерного типа, единые помещения камерного </w:t>
      </w:r>
      <w:r w:rsidRPr="00E4415D">
        <w:rPr>
          <w:rFonts w:ascii="Times New Roman" w:eastAsia="Times New Roman" w:hAnsi="Times New Roman" w:cs="Times New Roman"/>
          <w:sz w:val="28"/>
          <w:szCs w:val="28"/>
          <w:lang w:eastAsia="ru-RU"/>
        </w:rPr>
        <w:lastRenderedPageBreak/>
        <w:t>типа, одиночные камеры нагрудные знаки пришиваются к одежде, выдаваемой осужденным на период отбытия мер взыскания);</w:t>
      </w:r>
      <w:proofErr w:type="gramEnd"/>
    </w:p>
    <w:p w:rsidR="004A0E23" w:rsidRPr="00E4415D" w:rsidRDefault="004A0E23" w:rsidP="004E2BBB">
      <w:pPr>
        <w:pStyle w:val="a6"/>
        <w:numPr>
          <w:ilvl w:val="0"/>
          <w:numId w:val="4"/>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без оплаты труда принимать (по очередности) участие в работах по благоустройству ИУ и прилегающих к ним территорий.</w:t>
      </w:r>
    </w:p>
    <w:p w:rsidR="004A0E23" w:rsidRPr="00E4415D" w:rsidRDefault="004A0E23" w:rsidP="004E2BBB">
      <w:pPr>
        <w:shd w:val="clear" w:color="auto" w:fill="FFFFFF"/>
        <w:spacing w:after="255" w:line="360" w:lineRule="auto"/>
        <w:contextualSpacing/>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Осужденным запрещается:</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приближаться к ограждению внутренней запретной зоны, пересекать его; препятствовать законным действиям работников УИС;</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приводить в нерабочее состояние электронные и иные технические средства надзора и контроля;</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выходить без разрешения администрации ИУ за пределы изолированных участков жилых и производственных зон;</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находиться без разрешения администрации ИУ в общежитиях, в которых они не проживают, либо на производственных объектах, на территории которых не работают;</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продавать, покупать, дарить, принимать в дар, отчуждать иным способом в пользу других осужденных либо присваивать предметы и вещи, находящиеся в личном пользовании;</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приобретать, изготавливать, хранить и пользоваться запрещенными вещами и продуктами питания, предусмотренными перечнем;</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курить в не отведенных для этого местах;</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играть с целью извлечения материальной или иной выгоды;</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наносить себе и другим лицам татуировки;</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занавешивать и менять спальные места, а также оборудовать спальные места на производственных объектах, в коммунально-бытовых и других служебных и подсобных помещениях, без разрешения администрации ИУ находиться на спальных местах в не отведенное для сна время;</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lastRenderedPageBreak/>
        <w:t>без разрешения администрации ИУ вывешивать фотографии, репродукции, открытки, вырезки из газет и журналов, предметы культа и иные предметы на стенах и кроватях, содержать животных и птиц, заниматься огородничеством, разводить декоративных рыб, комнатные растения, изготавливать спортивные снаряды, тренажеры;</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самовольно возводить на производственных и иных объектах ИУ различные постройки, устанавливать индивидуальные и самодельные телевизионные антенны, шкафы, сейфы;</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иметь на объектах работы продукты питания, телевизионные приемники и радиоприемники, личные вещи, за исключением средств индивидуальной гигиены;</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изготавливать самодельные электрические приборы и пользоваться ими;</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пользоваться без разрешения администрации ИУ заточным оборудованием, инструментом, электроэнергией, механизмами и материалами;</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приготавливать и употреблять пищу в не предусмотренных для этого местах;</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выносить продукты питания из столовой ИУ без разрешения администрации ИУ;</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без разрешения администрации ИУ подниматься на крыши зданий, цехов, строений и других сооружений ИУ;</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оставлять без разрешения администрации ИУ рабочие места, общежития и помещения, в которых проводятся массовые мероприятия;</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нарушать порядок переписки, установленный Правилами и уголовно-исполнительным законодательством Российской Федерации;</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проводить забастовки или оказывать иные групповые неповиновения;</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причинять умышленный вред своему здоровью;</w:t>
      </w:r>
    </w:p>
    <w:p w:rsidR="004A0E23" w:rsidRPr="00E4415D" w:rsidRDefault="004A0E23" w:rsidP="004E2BBB">
      <w:pPr>
        <w:pStyle w:val="a6"/>
        <w:numPr>
          <w:ilvl w:val="0"/>
          <w:numId w:val="5"/>
        </w:numPr>
        <w:shd w:val="clear" w:color="auto" w:fill="FFFFFF"/>
        <w:spacing w:after="255" w:line="360" w:lineRule="auto"/>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lastRenderedPageBreak/>
        <w:t>употреблять нецензурные и жаргонные слова, давать, присваивать и использовать в речи клички в отношении людей.</w:t>
      </w:r>
      <w:r w:rsidR="00F623D7" w:rsidRPr="00E4415D">
        <w:rPr>
          <w:rStyle w:val="ad"/>
          <w:rFonts w:ascii="Times New Roman" w:eastAsia="Times New Roman" w:hAnsi="Times New Roman" w:cs="Times New Roman"/>
          <w:sz w:val="28"/>
          <w:szCs w:val="28"/>
          <w:lang w:eastAsia="ru-RU"/>
        </w:rPr>
        <w:footnoteReference w:id="7"/>
      </w:r>
    </w:p>
    <w:p w:rsidR="00AD730D" w:rsidRPr="00E4415D" w:rsidRDefault="00AD730D" w:rsidP="004E2BBB">
      <w:pPr>
        <w:shd w:val="clear" w:color="auto" w:fill="FFFFFF"/>
        <w:spacing w:after="255" w:line="360" w:lineRule="auto"/>
        <w:ind w:left="360" w:firstLine="348"/>
        <w:contextualSpacing/>
        <w:jc w:val="both"/>
        <w:rPr>
          <w:rFonts w:ascii="Times New Roman" w:eastAsia="Times New Roman" w:hAnsi="Times New Roman" w:cs="Times New Roman"/>
          <w:sz w:val="28"/>
          <w:szCs w:val="28"/>
          <w:lang w:eastAsia="ru-RU"/>
        </w:rPr>
      </w:pPr>
      <w:r w:rsidRPr="00E4415D">
        <w:rPr>
          <w:rFonts w:ascii="Times New Roman" w:eastAsia="Times New Roman" w:hAnsi="Times New Roman" w:cs="Times New Roman"/>
          <w:sz w:val="28"/>
          <w:szCs w:val="28"/>
          <w:lang w:eastAsia="ru-RU"/>
        </w:rPr>
        <w:t xml:space="preserve">На основании вышеизложенного можно сделать вывод о том, что совокупность обязанностей и запретов, возложенных на </w:t>
      </w:r>
      <w:proofErr w:type="gramStart"/>
      <w:r w:rsidRPr="00E4415D">
        <w:rPr>
          <w:rFonts w:ascii="Times New Roman" w:eastAsia="Times New Roman" w:hAnsi="Times New Roman" w:cs="Times New Roman"/>
          <w:sz w:val="28"/>
          <w:szCs w:val="28"/>
          <w:lang w:eastAsia="ru-RU"/>
        </w:rPr>
        <w:t xml:space="preserve">осужденных, подозреваемых и обвиняемых </w:t>
      </w:r>
      <w:r w:rsidRPr="00E4415D">
        <w:rPr>
          <w:rFonts w:ascii="Times New Roman" w:hAnsi="Times New Roman" w:cs="Times New Roman"/>
          <w:color w:val="000000"/>
          <w:sz w:val="28"/>
          <w:szCs w:val="28"/>
        </w:rPr>
        <w:t>позволяют</w:t>
      </w:r>
      <w:proofErr w:type="gramEnd"/>
      <w:r w:rsidRPr="00E4415D">
        <w:rPr>
          <w:rFonts w:ascii="Times New Roman" w:hAnsi="Times New Roman" w:cs="Times New Roman"/>
          <w:color w:val="000000"/>
          <w:sz w:val="28"/>
          <w:szCs w:val="28"/>
        </w:rPr>
        <w:t xml:space="preserve"> повысить эффективность деятельности учреждений и органов, исполняющих наказания, обеспечить законность при исполнении уголовного наказания.</w:t>
      </w:r>
      <w:r w:rsidRPr="00E4415D">
        <w:rPr>
          <w:rFonts w:ascii="Times New Roman" w:hAnsi="Times New Roman" w:cs="Times New Roman"/>
          <w:color w:val="000000"/>
        </w:rPr>
        <w:t xml:space="preserve"> </w:t>
      </w:r>
      <w:r w:rsidRPr="00E4415D">
        <w:rPr>
          <w:rFonts w:ascii="Times New Roman" w:hAnsi="Times New Roman" w:cs="Times New Roman"/>
          <w:color w:val="000000"/>
          <w:sz w:val="28"/>
          <w:szCs w:val="28"/>
        </w:rPr>
        <w:t>А неисполнение осужденными возложенных на них обязанностей, а также невыполнение законных требований администрации влекут установленную законом ответственность. Это может быть уголовная</w:t>
      </w:r>
      <w:r w:rsidR="00EF25BC" w:rsidRPr="00E4415D">
        <w:rPr>
          <w:rFonts w:ascii="Times New Roman" w:hAnsi="Times New Roman" w:cs="Times New Roman"/>
          <w:color w:val="000000"/>
          <w:sz w:val="28"/>
          <w:szCs w:val="28"/>
        </w:rPr>
        <w:t xml:space="preserve">, </w:t>
      </w:r>
      <w:r w:rsidRPr="00E4415D">
        <w:rPr>
          <w:rFonts w:ascii="Times New Roman" w:hAnsi="Times New Roman" w:cs="Times New Roman"/>
          <w:color w:val="000000"/>
          <w:sz w:val="28"/>
          <w:szCs w:val="28"/>
        </w:rPr>
        <w:t>дисциплинарная, материальная ответственность.</w:t>
      </w:r>
    </w:p>
    <w:p w:rsidR="00EF25BC" w:rsidRPr="00E4415D" w:rsidRDefault="00EF25BC" w:rsidP="004E2BBB">
      <w:pPr>
        <w:shd w:val="clear" w:color="auto" w:fill="FFFFFF"/>
        <w:spacing w:after="255" w:line="360" w:lineRule="auto"/>
        <w:ind w:left="360" w:firstLine="348"/>
        <w:contextualSpacing/>
        <w:jc w:val="both"/>
        <w:rPr>
          <w:rFonts w:ascii="Times New Roman" w:eastAsia="Times New Roman" w:hAnsi="Times New Roman" w:cs="Times New Roman"/>
          <w:sz w:val="28"/>
          <w:szCs w:val="28"/>
          <w:lang w:eastAsia="ru-RU"/>
        </w:rPr>
      </w:pPr>
    </w:p>
    <w:p w:rsidR="00EF25BC" w:rsidRPr="00E4415D" w:rsidRDefault="00EF25BC" w:rsidP="004E2BBB">
      <w:pPr>
        <w:spacing w:line="360" w:lineRule="auto"/>
        <w:contextualSpacing/>
        <w:jc w:val="center"/>
        <w:rPr>
          <w:rFonts w:ascii="Times New Roman" w:hAnsi="Times New Roman" w:cs="Times New Roman"/>
          <w:b/>
          <w:sz w:val="28"/>
          <w:szCs w:val="28"/>
        </w:rPr>
      </w:pPr>
    </w:p>
    <w:p w:rsidR="00EF25BC" w:rsidRPr="00E4415D" w:rsidRDefault="00EF25BC" w:rsidP="004E2BBB">
      <w:pPr>
        <w:spacing w:line="360" w:lineRule="auto"/>
        <w:contextualSpacing/>
        <w:jc w:val="center"/>
        <w:rPr>
          <w:rFonts w:ascii="Times New Roman" w:hAnsi="Times New Roman" w:cs="Times New Roman"/>
          <w:b/>
          <w:sz w:val="28"/>
          <w:szCs w:val="28"/>
        </w:rPr>
      </w:pPr>
    </w:p>
    <w:p w:rsidR="00EF25BC" w:rsidRPr="00E4415D" w:rsidRDefault="00EF25BC" w:rsidP="004E2BBB">
      <w:pPr>
        <w:spacing w:line="360" w:lineRule="auto"/>
        <w:contextualSpacing/>
        <w:jc w:val="center"/>
        <w:rPr>
          <w:rFonts w:ascii="Times New Roman" w:hAnsi="Times New Roman" w:cs="Times New Roman"/>
          <w:b/>
          <w:sz w:val="28"/>
          <w:szCs w:val="28"/>
        </w:rPr>
      </w:pPr>
    </w:p>
    <w:p w:rsidR="00EF25BC" w:rsidRPr="00E4415D" w:rsidRDefault="00EF25BC" w:rsidP="004E2BBB">
      <w:pPr>
        <w:spacing w:line="360" w:lineRule="auto"/>
        <w:contextualSpacing/>
        <w:jc w:val="center"/>
        <w:rPr>
          <w:rFonts w:ascii="Times New Roman" w:hAnsi="Times New Roman" w:cs="Times New Roman"/>
          <w:b/>
          <w:sz w:val="28"/>
          <w:szCs w:val="28"/>
        </w:rPr>
      </w:pPr>
    </w:p>
    <w:p w:rsidR="00EF25BC" w:rsidRPr="00E4415D" w:rsidRDefault="00EF25BC" w:rsidP="004E2BBB">
      <w:pPr>
        <w:spacing w:line="360" w:lineRule="auto"/>
        <w:contextualSpacing/>
        <w:jc w:val="center"/>
        <w:rPr>
          <w:rFonts w:ascii="Times New Roman" w:hAnsi="Times New Roman" w:cs="Times New Roman"/>
          <w:b/>
          <w:sz w:val="28"/>
          <w:szCs w:val="28"/>
        </w:rPr>
      </w:pPr>
    </w:p>
    <w:p w:rsidR="00EF25BC" w:rsidRPr="00E4415D" w:rsidRDefault="00EF25BC" w:rsidP="004E2BBB">
      <w:pPr>
        <w:spacing w:line="360" w:lineRule="auto"/>
        <w:contextualSpacing/>
        <w:jc w:val="center"/>
        <w:rPr>
          <w:rFonts w:ascii="Times New Roman" w:hAnsi="Times New Roman" w:cs="Times New Roman"/>
          <w:b/>
          <w:sz w:val="28"/>
          <w:szCs w:val="28"/>
        </w:rPr>
      </w:pPr>
    </w:p>
    <w:p w:rsidR="00EF25BC" w:rsidRPr="00E4415D" w:rsidRDefault="00EF25BC" w:rsidP="004E2BBB">
      <w:pPr>
        <w:spacing w:line="360" w:lineRule="auto"/>
        <w:contextualSpacing/>
        <w:jc w:val="center"/>
        <w:rPr>
          <w:rFonts w:ascii="Times New Roman" w:hAnsi="Times New Roman" w:cs="Times New Roman"/>
          <w:b/>
          <w:sz w:val="28"/>
          <w:szCs w:val="28"/>
        </w:rPr>
      </w:pPr>
    </w:p>
    <w:p w:rsidR="00EF25BC" w:rsidRPr="00E4415D" w:rsidRDefault="00EF25BC"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EF25BC" w:rsidRPr="00E4415D" w:rsidRDefault="00EF25BC" w:rsidP="004E2BBB">
      <w:pPr>
        <w:spacing w:line="360" w:lineRule="auto"/>
        <w:contextualSpacing/>
        <w:jc w:val="center"/>
        <w:rPr>
          <w:rFonts w:ascii="Times New Roman" w:hAnsi="Times New Roman" w:cs="Times New Roman"/>
          <w:b/>
          <w:sz w:val="28"/>
          <w:szCs w:val="28"/>
        </w:rPr>
      </w:pPr>
    </w:p>
    <w:p w:rsidR="001A24DC" w:rsidRPr="00E4415D" w:rsidRDefault="001A24DC" w:rsidP="004E2BBB">
      <w:pPr>
        <w:spacing w:line="360" w:lineRule="auto"/>
        <w:contextualSpacing/>
        <w:jc w:val="center"/>
        <w:rPr>
          <w:rFonts w:ascii="Times New Roman" w:hAnsi="Times New Roman" w:cs="Times New Roman"/>
          <w:b/>
          <w:sz w:val="28"/>
          <w:szCs w:val="28"/>
        </w:rPr>
      </w:pPr>
      <w:r w:rsidRPr="00E4415D">
        <w:rPr>
          <w:rFonts w:ascii="Times New Roman" w:hAnsi="Times New Roman" w:cs="Times New Roman"/>
          <w:b/>
          <w:sz w:val="28"/>
          <w:szCs w:val="28"/>
        </w:rPr>
        <w:lastRenderedPageBreak/>
        <w:t>Глава 2. Д</w:t>
      </w:r>
      <w:r w:rsidR="00384BDE" w:rsidRPr="00E4415D">
        <w:rPr>
          <w:rFonts w:ascii="Times New Roman" w:hAnsi="Times New Roman" w:cs="Times New Roman"/>
          <w:b/>
          <w:sz w:val="28"/>
          <w:szCs w:val="28"/>
        </w:rPr>
        <w:t>ЕЯТЕЛЬНОСТЬ</w:t>
      </w:r>
      <w:r w:rsidRPr="00E4415D">
        <w:rPr>
          <w:rFonts w:ascii="Times New Roman" w:hAnsi="Times New Roman" w:cs="Times New Roman"/>
          <w:b/>
          <w:sz w:val="28"/>
          <w:szCs w:val="28"/>
        </w:rPr>
        <w:t xml:space="preserve"> </w:t>
      </w:r>
      <w:r w:rsidR="00384BDE" w:rsidRPr="00E4415D">
        <w:rPr>
          <w:rFonts w:ascii="Times New Roman" w:hAnsi="Times New Roman" w:cs="Times New Roman"/>
          <w:b/>
          <w:sz w:val="28"/>
          <w:szCs w:val="28"/>
        </w:rPr>
        <w:t>АДМИНИСТРАЦИИ</w:t>
      </w:r>
      <w:r w:rsidRPr="00E4415D">
        <w:rPr>
          <w:rFonts w:ascii="Times New Roman" w:hAnsi="Times New Roman" w:cs="Times New Roman"/>
          <w:b/>
          <w:sz w:val="28"/>
          <w:szCs w:val="28"/>
        </w:rPr>
        <w:t xml:space="preserve"> ИУ </w:t>
      </w:r>
      <w:r w:rsidR="00384BDE" w:rsidRPr="00E4415D">
        <w:rPr>
          <w:rFonts w:ascii="Times New Roman" w:hAnsi="Times New Roman" w:cs="Times New Roman"/>
          <w:b/>
          <w:sz w:val="28"/>
          <w:szCs w:val="28"/>
        </w:rPr>
        <w:t>ПО</w:t>
      </w:r>
      <w:r w:rsidRPr="00E4415D">
        <w:rPr>
          <w:rFonts w:ascii="Times New Roman" w:hAnsi="Times New Roman" w:cs="Times New Roman"/>
          <w:b/>
          <w:sz w:val="28"/>
          <w:szCs w:val="28"/>
        </w:rPr>
        <w:t xml:space="preserve"> </w:t>
      </w:r>
      <w:r w:rsidR="00384BDE" w:rsidRPr="00E4415D">
        <w:rPr>
          <w:rFonts w:ascii="Times New Roman" w:hAnsi="Times New Roman" w:cs="Times New Roman"/>
          <w:b/>
          <w:sz w:val="28"/>
          <w:szCs w:val="28"/>
        </w:rPr>
        <w:t>ИСПОЛНЕНИЮ ВОЗЛОЖЕННЫХ</w:t>
      </w:r>
      <w:r w:rsidRPr="00E4415D">
        <w:rPr>
          <w:rFonts w:ascii="Times New Roman" w:hAnsi="Times New Roman" w:cs="Times New Roman"/>
          <w:b/>
          <w:sz w:val="28"/>
          <w:szCs w:val="28"/>
        </w:rPr>
        <w:t xml:space="preserve"> </w:t>
      </w:r>
      <w:r w:rsidR="00384BDE" w:rsidRPr="00E4415D">
        <w:rPr>
          <w:rFonts w:ascii="Times New Roman" w:hAnsi="Times New Roman" w:cs="Times New Roman"/>
          <w:b/>
          <w:sz w:val="28"/>
          <w:szCs w:val="28"/>
        </w:rPr>
        <w:t>НА ОСУЖДЕННЫХ</w:t>
      </w:r>
      <w:r w:rsidRPr="00E4415D">
        <w:rPr>
          <w:rFonts w:ascii="Times New Roman" w:hAnsi="Times New Roman" w:cs="Times New Roman"/>
          <w:b/>
          <w:sz w:val="28"/>
          <w:szCs w:val="28"/>
        </w:rPr>
        <w:t xml:space="preserve">, </w:t>
      </w:r>
      <w:r w:rsidR="00384BDE" w:rsidRPr="00E4415D">
        <w:rPr>
          <w:rFonts w:ascii="Times New Roman" w:hAnsi="Times New Roman" w:cs="Times New Roman"/>
          <w:b/>
          <w:sz w:val="28"/>
          <w:szCs w:val="28"/>
        </w:rPr>
        <w:t>ПОДОЗРЕВАЕМЫХ</w:t>
      </w:r>
      <w:r w:rsidRPr="00E4415D">
        <w:rPr>
          <w:rFonts w:ascii="Times New Roman" w:hAnsi="Times New Roman" w:cs="Times New Roman"/>
          <w:b/>
          <w:sz w:val="28"/>
          <w:szCs w:val="28"/>
        </w:rPr>
        <w:t xml:space="preserve">, </w:t>
      </w:r>
      <w:r w:rsidR="00384BDE" w:rsidRPr="00E4415D">
        <w:rPr>
          <w:rFonts w:ascii="Times New Roman" w:hAnsi="Times New Roman" w:cs="Times New Roman"/>
          <w:b/>
          <w:sz w:val="28"/>
          <w:szCs w:val="28"/>
        </w:rPr>
        <w:t>ОБВИНЯЕМЫХ ОБЯЗАНОСТЕЙ И ЗАПРЕТОВ</w:t>
      </w:r>
    </w:p>
    <w:p w:rsidR="001A24DC" w:rsidRPr="00E4415D" w:rsidRDefault="001A24DC" w:rsidP="004E2BBB">
      <w:pPr>
        <w:spacing w:line="360" w:lineRule="auto"/>
        <w:contextualSpacing/>
        <w:jc w:val="center"/>
        <w:rPr>
          <w:rFonts w:ascii="Times New Roman" w:hAnsi="Times New Roman" w:cs="Times New Roman"/>
          <w:b/>
          <w:bCs/>
          <w:sz w:val="28"/>
          <w:szCs w:val="28"/>
          <w:shd w:val="clear" w:color="auto" w:fill="FFFFFF"/>
        </w:rPr>
      </w:pPr>
      <w:r w:rsidRPr="00E4415D">
        <w:rPr>
          <w:rFonts w:ascii="Times New Roman" w:hAnsi="Times New Roman" w:cs="Times New Roman"/>
          <w:b/>
          <w:bCs/>
          <w:sz w:val="28"/>
          <w:szCs w:val="28"/>
          <w:shd w:val="clear" w:color="auto" w:fill="FFFFFF"/>
        </w:rPr>
        <w:t>§1 Деятельность администрации ИУ по исполнению обязанностей и запретов осужденных</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Деятельность администрации ИУ представляет собой обязательства, вытекающие из законодательных актов, нормативных документов, юридических норм и правил, заключенных контрактов, положений о компании, должностных инструкций, распоряжений и установок руководителей по работе.</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Юридическая обязанность - это предусмотренная законом и охраняемая государством мера должного поведения обязанного участника правового отношения. Субъективному праву в отношениях всегда соответствует юридическая обязанность. В отличие от субъективного права, обязанность субъекта состоит в необходимости соотносить свое поведение с предъявленными к нему требованиями. Обязанные лица должны всегда соотносить свое поведение с предписаниями норм права, отражающими и охраняющими интересы других лиц. Содержание обязанностей всегда представляет собой меру должного, требуемого поведения в правоотношениях.</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Согласно ст. 13 Закона РФ от 21 июля 1993 года N 5473-1 "Об учреждениях и органах, исполняющих уголовные наказания в виде лишения свободы" обязанности указанных учреждений следующие:</w:t>
      </w:r>
    </w:p>
    <w:p w:rsidR="00384DF3" w:rsidRPr="00E4415D" w:rsidRDefault="00384DF3" w:rsidP="004E2BBB">
      <w:pPr>
        <w:numPr>
          <w:ilvl w:val="0"/>
          <w:numId w:val="6"/>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Обеспечивать исполнение уголовно-исполнительного законодательства Российской Федерации;</w:t>
      </w:r>
    </w:p>
    <w:p w:rsidR="00384DF3" w:rsidRPr="00E4415D" w:rsidRDefault="00384DF3" w:rsidP="004E2BBB">
      <w:pPr>
        <w:numPr>
          <w:ilvl w:val="0"/>
          <w:numId w:val="6"/>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Создавать условия для обеспечения правопорядка и законности, безопасности осужденных, а также персонала, должностных лиц и граждан, находящихся на их территориях;</w:t>
      </w:r>
    </w:p>
    <w:p w:rsidR="00384DF3" w:rsidRPr="00E4415D" w:rsidRDefault="00384DF3" w:rsidP="004E2BBB">
      <w:pPr>
        <w:numPr>
          <w:ilvl w:val="0"/>
          <w:numId w:val="6"/>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lastRenderedPageBreak/>
        <w:t>Обеспечивать привлечение осужденных к труду, а также осуществлять их общее и профессиональное образование и профессиональное обучение;</w:t>
      </w:r>
    </w:p>
    <w:p w:rsidR="00384DF3" w:rsidRPr="00E4415D" w:rsidRDefault="00384DF3" w:rsidP="004E2BBB">
      <w:pPr>
        <w:numPr>
          <w:ilvl w:val="0"/>
          <w:numId w:val="6"/>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Обеспечивать охрану здоровья осужденных;</w:t>
      </w:r>
    </w:p>
    <w:p w:rsidR="00384DF3" w:rsidRPr="00E4415D" w:rsidRDefault="00384DF3" w:rsidP="004E2BBB">
      <w:pPr>
        <w:numPr>
          <w:ilvl w:val="0"/>
          <w:numId w:val="6"/>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Осуществлять деятельность по развитию своей материально-технической базы и социальной сферы;</w:t>
      </w:r>
    </w:p>
    <w:p w:rsidR="00384DF3" w:rsidRPr="00E4415D" w:rsidRDefault="00384DF3" w:rsidP="004E2BBB">
      <w:pPr>
        <w:numPr>
          <w:ilvl w:val="0"/>
          <w:numId w:val="6"/>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В пределах своей компетенции оказывать содействие органам, осуществляющим оперативно-розыскную деятельность;</w:t>
      </w:r>
    </w:p>
    <w:p w:rsidR="00384DF3" w:rsidRPr="00E4415D" w:rsidRDefault="00384DF3" w:rsidP="004E2BBB">
      <w:pPr>
        <w:numPr>
          <w:ilvl w:val="0"/>
          <w:numId w:val="6"/>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Обеспечивать режим содержания подозреваемых и обвиняемых, в отношении которых в качестве меры пресечения применено заключение под стражу, а также соблюдение их прав и исполнение ими своих обязанностей в соответствии с Федеральным законом от 15 июля 1995 года N 103-ФЗ "О содержании под стражей подозреваемых и обвиняемых в совершении преступлений".</w:t>
      </w:r>
      <w:r w:rsidR="00F623D7" w:rsidRPr="00E4415D">
        <w:rPr>
          <w:rStyle w:val="ad"/>
          <w:rFonts w:ascii="Times New Roman" w:hAnsi="Times New Roman" w:cs="Times New Roman"/>
          <w:sz w:val="28"/>
          <w:szCs w:val="28"/>
        </w:rPr>
        <w:footnoteReference w:id="8"/>
      </w:r>
    </w:p>
    <w:p w:rsidR="00384DF3" w:rsidRPr="00E4415D" w:rsidRDefault="00384BDE" w:rsidP="004E2BBB">
      <w:pPr>
        <w:pStyle w:val="a3"/>
        <w:shd w:val="clear" w:color="auto" w:fill="FFFFFF"/>
        <w:spacing w:line="360" w:lineRule="auto"/>
        <w:ind w:firstLine="708"/>
        <w:contextualSpacing/>
        <w:jc w:val="both"/>
        <w:rPr>
          <w:sz w:val="28"/>
          <w:szCs w:val="28"/>
        </w:rPr>
      </w:pPr>
      <w:r w:rsidRPr="00E4415D">
        <w:rPr>
          <w:sz w:val="28"/>
          <w:szCs w:val="28"/>
        </w:rPr>
        <w:t>Однако</w:t>
      </w:r>
      <w:r w:rsidR="00384DF3" w:rsidRPr="00E4415D">
        <w:rPr>
          <w:sz w:val="28"/>
          <w:szCs w:val="28"/>
        </w:rPr>
        <w:t>, перечни обязанностей исправительных учреждений, указанных в Законе N 5473-1, и обязанностей, реально выполняемых ими в процессе исполнения уголовных наказаний, существенно различаются.</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Так, одной из основных обязанностей мест лишения свободы является обязанность по обеспечению исполнения приговора суда, включающая в себя исполнение наказания в виде лишения свободы, исполнение дополнительных видов наказания, применение принудительных мер медицинского характера, а также взыскание материального ущерба, причиненного преступлением.</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 xml:space="preserve">При наличии материального ущерба, причиненного преступлением, и решения суда о взыскании его с осужденного исправительное учреждение обязано взыскивать причиненный ущерб из суммы заработной платы осужденного в период отбывания наказания. В дальнейшем при решении вопросов об изменении вида исправительного учреждения, </w:t>
      </w:r>
      <w:proofErr w:type="gramStart"/>
      <w:r w:rsidRPr="00E4415D">
        <w:rPr>
          <w:sz w:val="28"/>
          <w:szCs w:val="28"/>
        </w:rPr>
        <w:t>замене</w:t>
      </w:r>
      <w:proofErr w:type="gramEnd"/>
      <w:r w:rsidRPr="00E4415D">
        <w:rPr>
          <w:sz w:val="28"/>
          <w:szCs w:val="28"/>
        </w:rPr>
        <w:t xml:space="preserve"> </w:t>
      </w:r>
      <w:r w:rsidR="00F623D7" w:rsidRPr="00E4415D">
        <w:rPr>
          <w:sz w:val="28"/>
          <w:szCs w:val="28"/>
        </w:rPr>
        <w:t xml:space="preserve">не </w:t>
      </w:r>
      <w:r w:rsidR="00F623D7" w:rsidRPr="00E4415D">
        <w:rPr>
          <w:sz w:val="28"/>
          <w:szCs w:val="28"/>
        </w:rPr>
        <w:lastRenderedPageBreak/>
        <w:t>отбытой</w:t>
      </w:r>
      <w:r w:rsidRPr="00E4415D">
        <w:rPr>
          <w:sz w:val="28"/>
          <w:szCs w:val="28"/>
        </w:rPr>
        <w:t xml:space="preserve"> части наказания более мягким видом наказания, помиловании или применении акта амнистии администрация исправительного учреждения обязана представить характеристику осужденного, отдельно указав в ней информацию о том, что осужденный частично или полностью возместил ущерб, причиненный в результате преступления.</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 xml:space="preserve">Следующая обязанность - охрана учреждений, обеспечение изоляции и надзора за осужденными. </w:t>
      </w:r>
      <w:proofErr w:type="gramStart"/>
      <w:r w:rsidRPr="00E4415D">
        <w:rPr>
          <w:sz w:val="28"/>
          <w:szCs w:val="28"/>
        </w:rPr>
        <w:t>Охрана учреждений и их объектов - это комплекс мероприятий, проводимых специально созданной службой охраны совместно с оперативными, режимными и другими службами учреждений в целях обеспечения изоляции, недопущения побегов и других правонарушений осужденными, проникновения на объект нарушителей, перемещения вещей, предметов и продуктов питания, которые осужденным запрещается иметь при себе, обеспечения сохранности материальных средств учреждений и органов, исполняющих наказания</w:t>
      </w:r>
      <w:r w:rsidR="00F623D7" w:rsidRPr="00E4415D">
        <w:rPr>
          <w:rStyle w:val="ad"/>
          <w:sz w:val="28"/>
          <w:szCs w:val="28"/>
        </w:rPr>
        <w:footnoteReference w:id="9"/>
      </w:r>
      <w:r w:rsidRPr="00E4415D">
        <w:rPr>
          <w:sz w:val="28"/>
          <w:szCs w:val="28"/>
        </w:rPr>
        <w:t>.</w:t>
      </w:r>
      <w:proofErr w:type="gramEnd"/>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В соответствии с положениями ч. 1 ст. 83 Уголовно-исполнительного кодекса Российской Федерации (далее - УИК РФ) администрация исправительных учреждений вправе использовать аудиовизуальные, электронные и иные технические средства надзора и контроля для предупреждения побегов и других преступлений, нарушений установленного порядка отбывания наказания, а также в целях получения необходимой информации о поведении осужденных.</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 xml:space="preserve">Для исполнения этой обязанности в исправительных учреждениях организуются отделы охраны. Деятельность этих отделов регламентирована Инструкцией по охране исправительных учреждений, следственных изоляторов уголовно-исполнительной системы </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 xml:space="preserve">Для выполнения служебных задач по охране учреждений привлекаются следующие силы и средства: личный состав, вооружение, специальные </w:t>
      </w:r>
      <w:r w:rsidRPr="00E4415D">
        <w:rPr>
          <w:sz w:val="28"/>
          <w:szCs w:val="28"/>
        </w:rPr>
        <w:lastRenderedPageBreak/>
        <w:t>средства, инженерно-технические средства охраны, средства связи, транспор</w:t>
      </w:r>
      <w:r w:rsidR="009352DD" w:rsidRPr="00E4415D">
        <w:rPr>
          <w:sz w:val="28"/>
          <w:szCs w:val="28"/>
        </w:rPr>
        <w:t>тные средства, служебные собаки.</w:t>
      </w:r>
    </w:p>
    <w:p w:rsidR="004E2BBB" w:rsidRPr="00E4415D" w:rsidRDefault="00384DF3" w:rsidP="004E2BBB">
      <w:pPr>
        <w:pStyle w:val="a3"/>
        <w:shd w:val="clear" w:color="auto" w:fill="FFFFFF"/>
        <w:spacing w:line="360" w:lineRule="auto"/>
        <w:contextualSpacing/>
        <w:jc w:val="both"/>
        <w:rPr>
          <w:sz w:val="28"/>
          <w:szCs w:val="28"/>
        </w:rPr>
      </w:pPr>
      <w:r w:rsidRPr="00E4415D">
        <w:rPr>
          <w:sz w:val="28"/>
          <w:szCs w:val="28"/>
        </w:rPr>
        <w:t>На основе системы охраны разраба</w:t>
      </w:r>
      <w:r w:rsidR="009352DD" w:rsidRPr="00E4415D">
        <w:rPr>
          <w:sz w:val="28"/>
          <w:szCs w:val="28"/>
        </w:rPr>
        <w:t>тывается план охраны учреждения</w:t>
      </w:r>
      <w:r w:rsidRPr="00E4415D">
        <w:rPr>
          <w:sz w:val="28"/>
          <w:szCs w:val="28"/>
        </w:rPr>
        <w:t>. Главная цель отделов охраны - недопущение побегов осужденных из исправительных учреждений.</w:t>
      </w:r>
    </w:p>
    <w:p w:rsidR="004E2BBB"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 xml:space="preserve">Для более успешной деятельности по реализации предупредительно-профилактической обязанности </w:t>
      </w:r>
      <w:r w:rsidR="002137ED" w:rsidRPr="00E4415D">
        <w:rPr>
          <w:sz w:val="28"/>
          <w:szCs w:val="28"/>
        </w:rPr>
        <w:t xml:space="preserve"> Приказ Министерства юстиции РФ от 20 мая 2013 г. № 72 “Об утверждении Инструкции по профилактике правонарушений среди лиц, содержащихся в учреждениях уголовно-исполнительной системы”.</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 xml:space="preserve">При назначении наказания в виде лишения свободы преступники для отбывания наказания помещаются в исправительные учреждения. С одной стороны, можно говорить о том, что эта категория лиц уже изолирована от общества и, видимо, такие лица больше уже не должны совершать ничего противоправного. С другой стороны, в местах лишения </w:t>
      </w:r>
      <w:proofErr w:type="gramStart"/>
      <w:r w:rsidRPr="00E4415D">
        <w:rPr>
          <w:sz w:val="28"/>
          <w:szCs w:val="28"/>
        </w:rPr>
        <w:t>свободы</w:t>
      </w:r>
      <w:proofErr w:type="gramEnd"/>
      <w:r w:rsidRPr="00E4415D">
        <w:rPr>
          <w:sz w:val="28"/>
          <w:szCs w:val="28"/>
        </w:rPr>
        <w:t xml:space="preserve"> осужденные нередко оказываются в окружении еще более криминогенной среды, чем та, в которой они совершали преступления на свободе, и вновь совершают преступления. Поэтому профилактика правонарушений осужденных представляет собой важную социальную задачу, актуальность которой постоянно возрастает.</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 xml:space="preserve">Профилактика правонарушений направлена на выявление и устранение обстоятельств, способствующих их совершению, а также установление лиц, от которых с наибольшей вероятностью следует ожидать совершения правонарушений, и оказание на них корректирующего воздействия. Профилактика включает в себя проведение целенаправленной, планомерной и дифференцированной работы с </w:t>
      </w:r>
      <w:proofErr w:type="spellStart"/>
      <w:r w:rsidRPr="00E4415D">
        <w:rPr>
          <w:sz w:val="28"/>
          <w:szCs w:val="28"/>
        </w:rPr>
        <w:t>подучетными</w:t>
      </w:r>
      <w:proofErr w:type="spellEnd"/>
      <w:r w:rsidRPr="00E4415D">
        <w:rPr>
          <w:sz w:val="28"/>
          <w:szCs w:val="28"/>
        </w:rPr>
        <w:t xml:space="preserve"> лицами исходя из психологических особенностей их личности, характера и степени общественной </w:t>
      </w:r>
      <w:proofErr w:type="gramStart"/>
      <w:r w:rsidRPr="00E4415D">
        <w:rPr>
          <w:sz w:val="28"/>
          <w:szCs w:val="28"/>
        </w:rPr>
        <w:t>опасности</w:t>
      </w:r>
      <w:proofErr w:type="gramEnd"/>
      <w:r w:rsidRPr="00E4415D">
        <w:rPr>
          <w:sz w:val="28"/>
          <w:szCs w:val="28"/>
        </w:rPr>
        <w:t xml:space="preserve"> совершенных ими преступлений и других особенностей, имеющих значение для правильного выбора методов и средств воспитательного воздействия.</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lastRenderedPageBreak/>
        <w:t>На профилактический учет ставятся осужденные (подозреваемые и обвиняемые):</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proofErr w:type="gramStart"/>
      <w:r w:rsidRPr="00E4415D">
        <w:rPr>
          <w:rFonts w:ascii="Times New Roman" w:hAnsi="Times New Roman" w:cs="Times New Roman"/>
          <w:sz w:val="28"/>
          <w:szCs w:val="28"/>
        </w:rPr>
        <w:t>готовящиеся</w:t>
      </w:r>
      <w:proofErr w:type="gramEnd"/>
      <w:r w:rsidRPr="00E4415D">
        <w:rPr>
          <w:rFonts w:ascii="Times New Roman" w:hAnsi="Times New Roman" w:cs="Times New Roman"/>
          <w:sz w:val="28"/>
          <w:szCs w:val="28"/>
        </w:rPr>
        <w:t xml:space="preserve"> совершить побег или ранее его совершавшие;</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proofErr w:type="gramStart"/>
      <w:r w:rsidRPr="00E4415D">
        <w:rPr>
          <w:rFonts w:ascii="Times New Roman" w:hAnsi="Times New Roman" w:cs="Times New Roman"/>
          <w:sz w:val="28"/>
          <w:szCs w:val="28"/>
        </w:rPr>
        <w:t>относящиеся к категории "воров в законе";</w:t>
      </w:r>
      <w:proofErr w:type="gramEnd"/>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лидеры и активные участники группировок отрицательной направленности;</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организующие и провоцирующие групповые эксцессы;</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proofErr w:type="gramStart"/>
      <w:r w:rsidRPr="00E4415D">
        <w:rPr>
          <w:rFonts w:ascii="Times New Roman" w:hAnsi="Times New Roman" w:cs="Times New Roman"/>
          <w:sz w:val="28"/>
          <w:szCs w:val="28"/>
        </w:rPr>
        <w:t>склонные</w:t>
      </w:r>
      <w:proofErr w:type="gramEnd"/>
      <w:r w:rsidRPr="00E4415D">
        <w:rPr>
          <w:rFonts w:ascii="Times New Roman" w:hAnsi="Times New Roman" w:cs="Times New Roman"/>
          <w:sz w:val="28"/>
          <w:szCs w:val="28"/>
        </w:rPr>
        <w:t xml:space="preserve"> к употреблению, сбыту и приобретению наркотических веществ, психотропных средств, сильнодействующих медицинских препаратов и алкогольных напитков;</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признанные </w:t>
      </w:r>
      <w:proofErr w:type="gramStart"/>
      <w:r w:rsidRPr="00E4415D">
        <w:rPr>
          <w:rFonts w:ascii="Times New Roman" w:hAnsi="Times New Roman" w:cs="Times New Roman"/>
          <w:sz w:val="28"/>
          <w:szCs w:val="28"/>
        </w:rPr>
        <w:t>судом</w:t>
      </w:r>
      <w:proofErr w:type="gramEnd"/>
      <w:r w:rsidRPr="00E4415D">
        <w:rPr>
          <w:rFonts w:ascii="Times New Roman" w:hAnsi="Times New Roman" w:cs="Times New Roman"/>
          <w:sz w:val="28"/>
          <w:szCs w:val="28"/>
        </w:rPr>
        <w:t xml:space="preserve"> нуждающимися в лечении от наркомании и алкоголизма;</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имеющие психические отклонения, связанные с возможностью причинения существенного вреда своему здоровью и проявлением агрессии по отношению к окружающим;</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proofErr w:type="gramStart"/>
      <w:r w:rsidRPr="00E4415D">
        <w:rPr>
          <w:rFonts w:ascii="Times New Roman" w:hAnsi="Times New Roman" w:cs="Times New Roman"/>
          <w:sz w:val="28"/>
          <w:szCs w:val="28"/>
        </w:rPr>
        <w:t>занимающиеся</w:t>
      </w:r>
      <w:proofErr w:type="gramEnd"/>
      <w:r w:rsidRPr="00E4415D">
        <w:rPr>
          <w:rFonts w:ascii="Times New Roman" w:hAnsi="Times New Roman" w:cs="Times New Roman"/>
          <w:sz w:val="28"/>
          <w:szCs w:val="28"/>
        </w:rPr>
        <w:t xml:space="preserve"> поборами и притеснениями других осужденных (подозреваемых и обвиняемых);</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организующие азартные игры или активно участвующие в них с целью извлечения материальной или иной выгоды;</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нетрадиционной сексуальной ориентации;</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отбывающие наказание за дезорганизацию нормальной деятельности исправительных учреждений, массовые беспорядки;</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бывшие участники преступных сообществ и незаконных вооруженных формирований;</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склонные к нападению на представителей администрации;</w:t>
      </w:r>
    </w:p>
    <w:p w:rsidR="00384DF3" w:rsidRPr="00E4415D" w:rsidRDefault="00384DF3" w:rsidP="004E2BBB">
      <w:pPr>
        <w:numPr>
          <w:ilvl w:val="0"/>
          <w:numId w:val="7"/>
        </w:numPr>
        <w:shd w:val="clear" w:color="auto" w:fill="FFFFFF"/>
        <w:spacing w:before="75" w:after="75" w:line="360" w:lineRule="auto"/>
        <w:ind w:left="-129" w:right="-129"/>
        <w:contextualSpacing/>
        <w:jc w:val="both"/>
        <w:rPr>
          <w:rFonts w:ascii="Times New Roman" w:hAnsi="Times New Roman" w:cs="Times New Roman"/>
          <w:sz w:val="28"/>
          <w:szCs w:val="28"/>
        </w:rPr>
      </w:pPr>
      <w:r w:rsidRPr="00E4415D">
        <w:rPr>
          <w:rFonts w:ascii="Times New Roman" w:hAnsi="Times New Roman" w:cs="Times New Roman"/>
          <w:sz w:val="28"/>
          <w:szCs w:val="28"/>
        </w:rPr>
        <w:t>склонные к совершению поджогов и порче имущества.</w:t>
      </w:r>
      <w:r w:rsidR="002137ED" w:rsidRPr="00E4415D">
        <w:rPr>
          <w:rStyle w:val="ad"/>
          <w:rFonts w:ascii="Times New Roman" w:hAnsi="Times New Roman" w:cs="Times New Roman"/>
          <w:sz w:val="28"/>
          <w:szCs w:val="28"/>
        </w:rPr>
        <w:footnoteReference w:id="10"/>
      </w:r>
    </w:p>
    <w:p w:rsidR="00384DF3" w:rsidRPr="00E4415D" w:rsidRDefault="00384DF3" w:rsidP="004E2BBB">
      <w:pPr>
        <w:pStyle w:val="a3"/>
        <w:shd w:val="clear" w:color="auto" w:fill="FFFFFF"/>
        <w:spacing w:line="360" w:lineRule="auto"/>
        <w:contextualSpacing/>
        <w:jc w:val="both"/>
        <w:rPr>
          <w:sz w:val="28"/>
          <w:szCs w:val="28"/>
        </w:rPr>
      </w:pPr>
      <w:r w:rsidRPr="00E4415D">
        <w:rPr>
          <w:sz w:val="28"/>
          <w:szCs w:val="28"/>
        </w:rPr>
        <w:t>На профилактический учет могут ставиться и другие категории лиц, отрицательно влияющих на состо</w:t>
      </w:r>
      <w:r w:rsidR="009352DD" w:rsidRPr="00E4415D">
        <w:rPr>
          <w:sz w:val="28"/>
          <w:szCs w:val="28"/>
        </w:rPr>
        <w:t>яние правопорядка в учреждениях.</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lastRenderedPageBreak/>
        <w:t>В исправительных учреждениях постоянно ведется работа по недопущению совершения осужденными новых преступлений и иных правонарушений. Необходимым условием того, чтобы профилактическая работа в исправительных учреждениях была достаточно эффективной, является детальное изучение личности каждого осужденного, а также его устремлений и мотивов поведения. Профилактика является комплексным институтом, содержащим совокупность мероприятий самой различной направленности, поэтому в профилактической деятельности участвуют отделы безопасности и режима, оперативные отделы, службы охраны, отделы воспитательной работы, медицинские части, психологические и производственно-технические службы, а также другие службы в соответствии с функциональными обязанностями.</w:t>
      </w:r>
    </w:p>
    <w:p w:rsidR="002137ED"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Обязанность по обеспечению режима (порядка и условий исполнения и отбывания наказания) регламентируется ст. 82 УИК РФ и Правилами внутреннего распор</w:t>
      </w:r>
      <w:r w:rsidR="002137ED" w:rsidRPr="00E4415D">
        <w:rPr>
          <w:sz w:val="28"/>
          <w:szCs w:val="28"/>
        </w:rPr>
        <w:t xml:space="preserve">ядка исправительных учреждений. </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Эта обязанность выполняется с помощью специальных учетов осужденных, их распределения по отрядам, бригадам, цехам и участкам, ежедневных  проверок осужденных, строгого соблюдения распорядка дня.</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Режим включает в себя также изоляцию и постоянный надзор за осужденными, ограничение свободы их передвижения в исправительном учреждении, обыски, досмотры посылок и передач, цензуру корреспонденции. Закон устанавливает, что режим является основой для применения всех остальных средств исправления осужденных.</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В случаях стихийных бедствий, введения в районе расположения исправительных учреждений чрезвычайного, особого или военного положения, при возникновении массовых беспорядков, а также групповых неповиновений осужденных в исправительных учреждениях может быть введен режим особых условий.</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 xml:space="preserve">Организация и проведение воспитательной работы с осужденными входят в обязанности практически всего персонала исправительных </w:t>
      </w:r>
      <w:r w:rsidRPr="00E4415D">
        <w:rPr>
          <w:sz w:val="28"/>
          <w:szCs w:val="28"/>
        </w:rPr>
        <w:lastRenderedPageBreak/>
        <w:t>учреждений. Воспитательная работа направлена на переубеждение осужденных, искоренение у них ошибочных, антиобщественных взглядов, формирование и привитие им положительных установок и убеждений.</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Основные формы и методы воспитательной работы с осужденными к лишению свободы регламентируются статьями 109, 110 УИК РФ и реализуются путем проведения правового, нравственного, трудового, физического и иных видов (например, эстетического, экологического, религиозного и т.д.) воспитания в массовых, групповых и индивидуальных формах. Все воспитательные мероприятия должны исключать насилие и проводиться только на основе психолого-педагогических методов</w:t>
      </w:r>
      <w:r w:rsidR="002137ED" w:rsidRPr="00E4415D">
        <w:rPr>
          <w:rStyle w:val="ad"/>
          <w:sz w:val="28"/>
          <w:szCs w:val="28"/>
        </w:rPr>
        <w:footnoteReference w:id="11"/>
      </w:r>
      <w:r w:rsidRPr="00E4415D">
        <w:rPr>
          <w:sz w:val="28"/>
          <w:szCs w:val="28"/>
        </w:rPr>
        <w:t>.</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Обязанность по материально-бытовому обеспечению осужденных. А.С. Макаренко считал материальную сферу деятельности едва ли не самым могущественным воспитательным фактором и подчеркивал, что она ни в коем случае не должна остав</w:t>
      </w:r>
      <w:r w:rsidR="009352DD" w:rsidRPr="00E4415D">
        <w:rPr>
          <w:sz w:val="28"/>
          <w:szCs w:val="28"/>
        </w:rPr>
        <w:t>аться вне воспитательной работы.</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Материально-бытовое обеспечение лиц, отбывающих наказание в виде лишения свободы, представляет собой блок социальных мер, направленных на создание условий для нормального функционирования человека в условиях исправительных учреждений. Это совокупность основных средств, создающих и регулирующих условия жизни лиц, отбывающих наказание: питание, жилищные условия, вещевое довольствие, коммунально-бытовое и торговое обслуживание.</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Эффективность применения предусмотренных законом основных средств исправления осужденных во многом зависит от надлежащей организации материально-бытового обеспечения в исправительном учреждении. Игнорирование этого положения неизбежно приводит к снижению действенности воспитательной работы.</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 xml:space="preserve">В условиях отбывания наказания осужденный должен исправиться и вернуться в общество здоровым законопослушным гражданином. Решение </w:t>
      </w:r>
      <w:r w:rsidRPr="00E4415D">
        <w:rPr>
          <w:sz w:val="28"/>
          <w:szCs w:val="28"/>
        </w:rPr>
        <w:lastRenderedPageBreak/>
        <w:t>этой задачи невозможно, если в местах лишения свободы для осужденных не будут созданы надлежащие материально-бытовые условия. Правильно организованный быт осужденных, привитие им навыков самообслуживания, необходимости соблюдения требований санитарии и гигиены, включая требование иметь опрятный внешний вид, являются составной частью воспитательного процесса.</w:t>
      </w:r>
    </w:p>
    <w:p w:rsidR="00384DF3"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Создание для осужденных соответствующих материально-бытовых условий - это своеобразная материальная база педагогического процесса в исправительных учреждениях, при наличии которой только и возможно успешное достижение целей наказания.</w:t>
      </w:r>
    </w:p>
    <w:p w:rsidR="00703E6F" w:rsidRPr="00E4415D" w:rsidRDefault="00384DF3" w:rsidP="004E2BBB">
      <w:pPr>
        <w:pStyle w:val="a3"/>
        <w:shd w:val="clear" w:color="auto" w:fill="FFFFFF"/>
        <w:spacing w:line="360" w:lineRule="auto"/>
        <w:ind w:firstLine="708"/>
        <w:contextualSpacing/>
        <w:jc w:val="both"/>
        <w:rPr>
          <w:sz w:val="28"/>
          <w:szCs w:val="28"/>
        </w:rPr>
      </w:pPr>
      <w:r w:rsidRPr="00E4415D">
        <w:rPr>
          <w:sz w:val="28"/>
          <w:szCs w:val="28"/>
        </w:rPr>
        <w:t>Основные положения материально-бытового обеспечения осужденных регламентируются ст. 99 УИК РФ. Установление наиболее важных норм - норм питания - отнесено законодателем к компетенции Правительства РФ, а норм выдачи вещевого имущества - к компетенции Министерства юстиции РФ.</w:t>
      </w:r>
    </w:p>
    <w:p w:rsidR="004E2BBB" w:rsidRPr="00E4415D" w:rsidRDefault="00EF25BC" w:rsidP="004E2BBB">
      <w:pPr>
        <w:pStyle w:val="a3"/>
        <w:shd w:val="clear" w:color="auto" w:fill="FFFFFF"/>
        <w:spacing w:line="360" w:lineRule="auto"/>
        <w:ind w:firstLine="225"/>
        <w:contextualSpacing/>
        <w:jc w:val="both"/>
        <w:rPr>
          <w:sz w:val="28"/>
          <w:szCs w:val="28"/>
        </w:rPr>
      </w:pPr>
      <w:r w:rsidRPr="00E4415D">
        <w:rPr>
          <w:sz w:val="28"/>
          <w:szCs w:val="28"/>
        </w:rPr>
        <w:t>Таким образом, рассмотренные правовые, организационные и специально-предупредительные меры со стороны сотрудников исправительных учреждений позволяют обеспечить безопасность осужденных в местах лишения свободы.</w:t>
      </w:r>
    </w:p>
    <w:p w:rsidR="00EF25BC" w:rsidRPr="00E4415D" w:rsidRDefault="00EF25BC" w:rsidP="004E2BBB">
      <w:pPr>
        <w:pStyle w:val="a3"/>
        <w:shd w:val="clear" w:color="auto" w:fill="FFFFFF"/>
        <w:spacing w:line="360" w:lineRule="auto"/>
        <w:ind w:firstLine="225"/>
        <w:contextualSpacing/>
        <w:jc w:val="both"/>
        <w:rPr>
          <w:sz w:val="28"/>
          <w:szCs w:val="28"/>
        </w:rPr>
      </w:pPr>
      <w:r w:rsidRPr="00E4415D">
        <w:rPr>
          <w:sz w:val="28"/>
          <w:szCs w:val="28"/>
        </w:rPr>
        <w:t>Следует обратить внимание на то, что безопасность личности осужденных не будет достигнута, если они сами не предпримут никаких усилий. Состояние безопасности личности осужденного во многом зависит от его поведенческих установок в процессе общения с другими осужденными и сотрудниками, от тех мер безопасности предупредительного свойства, которые предпринимаются на индивидуальном уровне персонально осужденным.</w:t>
      </w:r>
      <w:r w:rsidRPr="00E4415D">
        <w:rPr>
          <w:sz w:val="28"/>
          <w:szCs w:val="28"/>
          <w:shd w:val="clear" w:color="auto" w:fill="FFFFFF"/>
        </w:rPr>
        <w:t xml:space="preserve"> Выполнение осужденными установленных правил поведения, запретов, несомненно, способствует их безопасности при отбывании наказания.</w:t>
      </w:r>
    </w:p>
    <w:p w:rsidR="002137ED" w:rsidRPr="00E4415D" w:rsidRDefault="002137ED" w:rsidP="004E2BBB">
      <w:pPr>
        <w:pStyle w:val="a3"/>
        <w:shd w:val="clear" w:color="auto" w:fill="FFFFFF"/>
        <w:spacing w:line="360" w:lineRule="auto"/>
        <w:ind w:firstLine="708"/>
        <w:contextualSpacing/>
        <w:rPr>
          <w:b/>
          <w:bCs/>
          <w:sz w:val="28"/>
          <w:szCs w:val="28"/>
          <w:shd w:val="clear" w:color="auto" w:fill="FFFFFF"/>
        </w:rPr>
      </w:pPr>
    </w:p>
    <w:p w:rsidR="002137ED" w:rsidRPr="00E4415D" w:rsidRDefault="002137ED" w:rsidP="004E2BBB">
      <w:pPr>
        <w:pStyle w:val="a3"/>
        <w:shd w:val="clear" w:color="auto" w:fill="FFFFFF"/>
        <w:spacing w:line="360" w:lineRule="auto"/>
        <w:ind w:firstLine="708"/>
        <w:contextualSpacing/>
        <w:jc w:val="center"/>
        <w:rPr>
          <w:b/>
          <w:bCs/>
          <w:sz w:val="28"/>
          <w:szCs w:val="28"/>
          <w:shd w:val="clear" w:color="auto" w:fill="FFFFFF"/>
        </w:rPr>
      </w:pPr>
    </w:p>
    <w:p w:rsidR="00573C17" w:rsidRPr="00E4415D" w:rsidRDefault="00573C17" w:rsidP="004E2BBB">
      <w:pPr>
        <w:pStyle w:val="a3"/>
        <w:shd w:val="clear" w:color="auto" w:fill="FFFFFF"/>
        <w:spacing w:line="360" w:lineRule="auto"/>
        <w:ind w:firstLine="708"/>
        <w:contextualSpacing/>
        <w:jc w:val="center"/>
        <w:rPr>
          <w:b/>
          <w:sz w:val="28"/>
          <w:szCs w:val="28"/>
        </w:rPr>
      </w:pPr>
      <w:r w:rsidRPr="00E4415D">
        <w:rPr>
          <w:b/>
          <w:bCs/>
          <w:sz w:val="28"/>
          <w:szCs w:val="28"/>
          <w:shd w:val="clear" w:color="auto" w:fill="FFFFFF"/>
        </w:rPr>
        <w:lastRenderedPageBreak/>
        <w:t xml:space="preserve">§2 </w:t>
      </w:r>
      <w:r w:rsidRPr="00E4415D">
        <w:rPr>
          <w:b/>
          <w:sz w:val="28"/>
          <w:szCs w:val="28"/>
        </w:rPr>
        <w:t>Деятельность администрации СИЗО по исполнению обязанностей и запретов осужденных подозреваемых, обвиняемых</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Содержание под стражей </w:t>
      </w:r>
      <w:r w:rsidR="002137ED" w:rsidRPr="00E4415D">
        <w:rPr>
          <w:rFonts w:ascii="Times New Roman" w:hAnsi="Times New Roman" w:cs="Times New Roman"/>
          <w:sz w:val="28"/>
          <w:szCs w:val="28"/>
        </w:rPr>
        <w:t>-</w:t>
      </w:r>
      <w:r w:rsidRPr="00E4415D">
        <w:rPr>
          <w:rFonts w:ascii="Times New Roman" w:hAnsi="Times New Roman" w:cs="Times New Roman"/>
          <w:sz w:val="28"/>
          <w:szCs w:val="28"/>
        </w:rPr>
        <w:t xml:space="preserve"> это наиболее строгая мера пресечения, предусмотренная уголовно-процессуальным законодательством, которая выражается в лишении на определенный срок свободы лица, обвиняемого или подозреваемого в совершении преступления.</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Данная мера пресечения регулируется Федеральным законом от 15 июля 1995 г. N 103-ФЗ "О содержании под стражей подозреваемых и обвиняемых в совершении преступлений".</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proofErr w:type="gramStart"/>
      <w:r w:rsidRPr="00E4415D">
        <w:rPr>
          <w:rFonts w:ascii="Times New Roman" w:hAnsi="Times New Roman" w:cs="Times New Roman"/>
          <w:sz w:val="28"/>
          <w:szCs w:val="28"/>
        </w:rPr>
        <w:t>Согласно ст.91 УПК РФ при наличии данных, дающих основание подозревать лицо в совершении преступления, оно может быть задержано, если это лицо пыталось скрыться, либо не имеет постоянного места жительства, либо не установлена его личность, либо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w:t>
      </w:r>
      <w:proofErr w:type="gramEnd"/>
      <w:r w:rsidRPr="00E4415D">
        <w:rPr>
          <w:rFonts w:ascii="Times New Roman" w:hAnsi="Times New Roman" w:cs="Times New Roman"/>
          <w:sz w:val="28"/>
          <w:szCs w:val="28"/>
        </w:rPr>
        <w:t xml:space="preserve"> в виде заключения под стражу.</w:t>
      </w:r>
    </w:p>
    <w:p w:rsidR="00573C17" w:rsidRPr="00E4415D" w:rsidRDefault="00573C17" w:rsidP="004E2BBB">
      <w:pPr>
        <w:spacing w:line="360" w:lineRule="auto"/>
        <w:contextualSpacing/>
        <w:jc w:val="both"/>
        <w:rPr>
          <w:rFonts w:ascii="Times New Roman" w:hAnsi="Times New Roman" w:cs="Times New Roman"/>
          <w:sz w:val="28"/>
          <w:szCs w:val="28"/>
        </w:rPr>
      </w:pPr>
      <w:r w:rsidRPr="00E4415D">
        <w:rPr>
          <w:rFonts w:ascii="Times New Roman" w:hAnsi="Times New Roman" w:cs="Times New Roman"/>
          <w:sz w:val="28"/>
          <w:szCs w:val="28"/>
        </w:rPr>
        <w:t>Ст. 5 ФЗ N 103-ФЗ "О содержании под стражей подозреваемых и обвиняемых в совершении преступлений" устанавливает следующие основания содержания под стражей:</w:t>
      </w:r>
    </w:p>
    <w:p w:rsidR="00573C17" w:rsidRPr="00E4415D" w:rsidRDefault="00573C17" w:rsidP="004E2BBB">
      <w:pPr>
        <w:spacing w:line="360" w:lineRule="auto"/>
        <w:contextualSpacing/>
        <w:jc w:val="both"/>
        <w:rPr>
          <w:rFonts w:ascii="Times New Roman" w:hAnsi="Times New Roman" w:cs="Times New Roman"/>
          <w:sz w:val="28"/>
          <w:szCs w:val="28"/>
        </w:rPr>
      </w:pPr>
      <w:r w:rsidRPr="00E4415D">
        <w:rPr>
          <w:rFonts w:ascii="Times New Roman" w:hAnsi="Times New Roman" w:cs="Times New Roman"/>
          <w:sz w:val="28"/>
          <w:szCs w:val="28"/>
        </w:rPr>
        <w:t>протокол задержания, составленный в порядке, установленном УПК РФ - лиц, задержанных по подозрению в совершении преступлений;</w:t>
      </w:r>
    </w:p>
    <w:p w:rsidR="00573C17" w:rsidRPr="00E4415D" w:rsidRDefault="00573C17" w:rsidP="004E2BBB">
      <w:pPr>
        <w:spacing w:line="360" w:lineRule="auto"/>
        <w:contextualSpacing/>
        <w:jc w:val="both"/>
        <w:rPr>
          <w:rFonts w:ascii="Times New Roman" w:hAnsi="Times New Roman" w:cs="Times New Roman"/>
          <w:sz w:val="28"/>
          <w:szCs w:val="28"/>
        </w:rPr>
      </w:pPr>
      <w:r w:rsidRPr="00E4415D">
        <w:rPr>
          <w:rFonts w:ascii="Times New Roman" w:hAnsi="Times New Roman" w:cs="Times New Roman"/>
          <w:sz w:val="28"/>
          <w:szCs w:val="28"/>
        </w:rPr>
        <w:t>судебное решение, вынесенное в порядке, установленном УПК РФ - подозреваемых и обвиняемых, в отношении которых в качестве меры пресечения избрано заключение под стражу.</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Содержание под стражей по своей сущности сходно с такими уголовными наказаниями, как арест и лишение свободы, однако существенно различается по социально-правовому назначению и правовой природе. Уголовное наказание является и карой, и средством исправления преступника. Эти цели не могут быть поставлены при избрании такой меры </w:t>
      </w:r>
      <w:r w:rsidRPr="00E4415D">
        <w:rPr>
          <w:rFonts w:ascii="Times New Roman" w:hAnsi="Times New Roman" w:cs="Times New Roman"/>
          <w:sz w:val="28"/>
          <w:szCs w:val="28"/>
        </w:rPr>
        <w:lastRenderedPageBreak/>
        <w:t>пресечения, как содержание под стражей. Лица, подозреваемые или обвиняемые в совершении преступления, в силу презумпции невиновности юридически не могут считаться преступниками. А отсюда следует, что содержание под стражей в порядке меры пресечения не является ни карой, ни средством исправления.</w:t>
      </w:r>
    </w:p>
    <w:p w:rsidR="00573C17" w:rsidRPr="00E4415D" w:rsidRDefault="00573C17" w:rsidP="004E2BBB">
      <w:pPr>
        <w:spacing w:line="360" w:lineRule="auto"/>
        <w:contextualSpacing/>
        <w:jc w:val="both"/>
        <w:rPr>
          <w:rFonts w:ascii="Times New Roman" w:hAnsi="Times New Roman" w:cs="Times New Roman"/>
          <w:sz w:val="28"/>
          <w:szCs w:val="28"/>
        </w:rPr>
      </w:pPr>
      <w:r w:rsidRPr="00E4415D">
        <w:rPr>
          <w:rFonts w:ascii="Times New Roman" w:hAnsi="Times New Roman" w:cs="Times New Roman"/>
          <w:sz w:val="28"/>
          <w:szCs w:val="28"/>
        </w:rPr>
        <w:t>Цель содержания под стражей:</w:t>
      </w:r>
    </w:p>
    <w:p w:rsidR="00573C17" w:rsidRPr="00E4415D" w:rsidRDefault="00573C17" w:rsidP="004E2BBB">
      <w:pPr>
        <w:pStyle w:val="a6"/>
        <w:numPr>
          <w:ilvl w:val="0"/>
          <w:numId w:val="12"/>
        </w:numPr>
        <w:spacing w:line="360" w:lineRule="auto"/>
        <w:rPr>
          <w:rFonts w:ascii="Times New Roman" w:hAnsi="Times New Roman" w:cs="Times New Roman"/>
          <w:sz w:val="28"/>
          <w:szCs w:val="28"/>
        </w:rPr>
      </w:pPr>
      <w:r w:rsidRPr="00E4415D">
        <w:rPr>
          <w:rFonts w:ascii="Times New Roman" w:hAnsi="Times New Roman" w:cs="Times New Roman"/>
          <w:sz w:val="28"/>
          <w:szCs w:val="28"/>
        </w:rPr>
        <w:t>изоляция подозреваемых и обвиняемых от общества.</w:t>
      </w:r>
    </w:p>
    <w:p w:rsidR="00573C17" w:rsidRPr="00E4415D" w:rsidRDefault="00573C17" w:rsidP="004E2BBB">
      <w:pPr>
        <w:pStyle w:val="a6"/>
        <w:numPr>
          <w:ilvl w:val="0"/>
          <w:numId w:val="12"/>
        </w:numPr>
        <w:spacing w:line="360" w:lineRule="auto"/>
        <w:jc w:val="both"/>
        <w:rPr>
          <w:rFonts w:ascii="Times New Roman" w:hAnsi="Times New Roman" w:cs="Times New Roman"/>
          <w:sz w:val="28"/>
          <w:szCs w:val="28"/>
        </w:rPr>
      </w:pPr>
      <w:r w:rsidRPr="00E4415D">
        <w:rPr>
          <w:rFonts w:ascii="Times New Roman" w:hAnsi="Times New Roman" w:cs="Times New Roman"/>
          <w:sz w:val="28"/>
          <w:szCs w:val="28"/>
        </w:rPr>
        <w:t>Существуют два традиционных для России вида мест содержания под стражей:</w:t>
      </w:r>
    </w:p>
    <w:p w:rsidR="00573C17" w:rsidRPr="00E4415D" w:rsidRDefault="00573C17" w:rsidP="004E2BBB">
      <w:pPr>
        <w:pStyle w:val="a6"/>
        <w:numPr>
          <w:ilvl w:val="0"/>
          <w:numId w:val="12"/>
        </w:numPr>
        <w:spacing w:line="360" w:lineRule="auto"/>
        <w:jc w:val="both"/>
        <w:rPr>
          <w:rFonts w:ascii="Times New Roman" w:hAnsi="Times New Roman" w:cs="Times New Roman"/>
          <w:sz w:val="28"/>
          <w:szCs w:val="28"/>
        </w:rPr>
      </w:pPr>
      <w:r w:rsidRPr="00E4415D">
        <w:rPr>
          <w:rFonts w:ascii="Times New Roman" w:hAnsi="Times New Roman" w:cs="Times New Roman"/>
          <w:sz w:val="28"/>
          <w:szCs w:val="28"/>
        </w:rPr>
        <w:t>следственные изоляторы (СИЗО);</w:t>
      </w:r>
    </w:p>
    <w:p w:rsidR="00573C17" w:rsidRPr="00E4415D" w:rsidRDefault="00573C17" w:rsidP="004E2BBB">
      <w:pPr>
        <w:pStyle w:val="a6"/>
        <w:numPr>
          <w:ilvl w:val="0"/>
          <w:numId w:val="12"/>
        </w:numPr>
        <w:spacing w:line="360" w:lineRule="auto"/>
        <w:jc w:val="both"/>
        <w:rPr>
          <w:rFonts w:ascii="Times New Roman" w:hAnsi="Times New Roman" w:cs="Times New Roman"/>
          <w:sz w:val="28"/>
          <w:szCs w:val="28"/>
        </w:rPr>
      </w:pPr>
      <w:r w:rsidRPr="00E4415D">
        <w:rPr>
          <w:rFonts w:ascii="Times New Roman" w:hAnsi="Times New Roman" w:cs="Times New Roman"/>
          <w:sz w:val="28"/>
          <w:szCs w:val="28"/>
        </w:rPr>
        <w:t>изоляторы временного содержания.</w:t>
      </w:r>
      <w:r w:rsidR="002137ED" w:rsidRPr="00E4415D">
        <w:rPr>
          <w:rStyle w:val="ad"/>
          <w:rFonts w:ascii="Times New Roman" w:hAnsi="Times New Roman" w:cs="Times New Roman"/>
          <w:sz w:val="28"/>
          <w:szCs w:val="28"/>
        </w:rPr>
        <w:footnoteReference w:id="12"/>
      </w:r>
    </w:p>
    <w:p w:rsidR="00D449D6"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По своему функциональному назначению и правовому статусу они имеют определенные различия.</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Следственные изоляторы уголовно-исполнительной системы являются основным местом, предназначенным для содержания под стражей подозреваемых и обвиняемых в совершении преступлений. Они имеются в каждом субъекте РФ и крупных городах. В России их насчитывается около 200.</w:t>
      </w:r>
    </w:p>
    <w:p w:rsidR="00573C17" w:rsidRPr="00E4415D" w:rsidRDefault="00573C17" w:rsidP="004E2BBB">
      <w:pPr>
        <w:spacing w:line="360" w:lineRule="auto"/>
        <w:contextualSpacing/>
        <w:jc w:val="both"/>
        <w:rPr>
          <w:rFonts w:ascii="Times New Roman" w:hAnsi="Times New Roman" w:cs="Times New Roman"/>
          <w:sz w:val="28"/>
          <w:szCs w:val="28"/>
        </w:rPr>
      </w:pPr>
      <w:r w:rsidRPr="00E4415D">
        <w:rPr>
          <w:rFonts w:ascii="Times New Roman" w:hAnsi="Times New Roman" w:cs="Times New Roman"/>
          <w:sz w:val="28"/>
          <w:szCs w:val="28"/>
        </w:rPr>
        <w:t>Основными задачами следственных изоляторов являются:</w:t>
      </w:r>
    </w:p>
    <w:p w:rsidR="00573C17" w:rsidRPr="00E4415D" w:rsidRDefault="00573C17" w:rsidP="004E2BBB">
      <w:pPr>
        <w:pStyle w:val="a6"/>
        <w:numPr>
          <w:ilvl w:val="0"/>
          <w:numId w:val="10"/>
        </w:numPr>
        <w:spacing w:line="360" w:lineRule="auto"/>
        <w:jc w:val="both"/>
        <w:rPr>
          <w:rFonts w:ascii="Times New Roman" w:hAnsi="Times New Roman" w:cs="Times New Roman"/>
          <w:sz w:val="28"/>
          <w:szCs w:val="28"/>
        </w:rPr>
      </w:pPr>
      <w:r w:rsidRPr="00E4415D">
        <w:rPr>
          <w:rFonts w:ascii="Times New Roman" w:hAnsi="Times New Roman" w:cs="Times New Roman"/>
          <w:sz w:val="28"/>
          <w:szCs w:val="28"/>
        </w:rPr>
        <w:t>создание условий, исключающих возможность подозреваемым и обвиняемым, содержащимся под стражей, скрыться от следствия или суда, а осужденным к лишению свободы и смертной казни — уклониться от отбывания наказания;</w:t>
      </w:r>
    </w:p>
    <w:p w:rsidR="00573C17" w:rsidRPr="00E4415D" w:rsidRDefault="00573C17" w:rsidP="004E2BBB">
      <w:pPr>
        <w:pStyle w:val="a6"/>
        <w:numPr>
          <w:ilvl w:val="0"/>
          <w:numId w:val="10"/>
        </w:numPr>
        <w:spacing w:line="360" w:lineRule="auto"/>
        <w:jc w:val="both"/>
        <w:rPr>
          <w:rFonts w:ascii="Times New Roman" w:hAnsi="Times New Roman" w:cs="Times New Roman"/>
          <w:sz w:val="28"/>
          <w:szCs w:val="28"/>
        </w:rPr>
      </w:pPr>
      <w:r w:rsidRPr="00E4415D">
        <w:rPr>
          <w:rFonts w:ascii="Times New Roman" w:hAnsi="Times New Roman" w:cs="Times New Roman"/>
          <w:sz w:val="28"/>
          <w:szCs w:val="28"/>
        </w:rPr>
        <w:t>осуществление мер, препятствующих попыткам подозреваемых и обвиняемых помешать установлению истины по уголовному делу;</w:t>
      </w:r>
    </w:p>
    <w:p w:rsidR="00573C17" w:rsidRPr="00E4415D" w:rsidRDefault="00573C17" w:rsidP="004E2BBB">
      <w:pPr>
        <w:pStyle w:val="a6"/>
        <w:numPr>
          <w:ilvl w:val="0"/>
          <w:numId w:val="10"/>
        </w:numPr>
        <w:spacing w:line="360" w:lineRule="auto"/>
        <w:jc w:val="both"/>
        <w:rPr>
          <w:rFonts w:ascii="Times New Roman" w:hAnsi="Times New Roman" w:cs="Times New Roman"/>
          <w:sz w:val="28"/>
          <w:szCs w:val="28"/>
        </w:rPr>
      </w:pPr>
      <w:r w:rsidRPr="00E4415D">
        <w:rPr>
          <w:rFonts w:ascii="Times New Roman" w:hAnsi="Times New Roman" w:cs="Times New Roman"/>
          <w:sz w:val="28"/>
          <w:szCs w:val="28"/>
        </w:rPr>
        <w:lastRenderedPageBreak/>
        <w:t>обеспечение правопорядка и законности в следственном изоляторе, безопасности подозреваемых и обвиняемых, а также персонала, должностных лиц и граждан, находящихся на его территории;</w:t>
      </w:r>
    </w:p>
    <w:p w:rsidR="00573C17" w:rsidRPr="00E4415D" w:rsidRDefault="00573C17" w:rsidP="004E2BBB">
      <w:pPr>
        <w:pStyle w:val="a6"/>
        <w:numPr>
          <w:ilvl w:val="0"/>
          <w:numId w:val="10"/>
        </w:numPr>
        <w:spacing w:line="360" w:lineRule="auto"/>
        <w:jc w:val="both"/>
        <w:rPr>
          <w:rFonts w:ascii="Times New Roman" w:hAnsi="Times New Roman" w:cs="Times New Roman"/>
          <w:sz w:val="28"/>
          <w:szCs w:val="28"/>
        </w:rPr>
      </w:pPr>
      <w:r w:rsidRPr="00E4415D">
        <w:rPr>
          <w:rFonts w:ascii="Times New Roman" w:hAnsi="Times New Roman" w:cs="Times New Roman"/>
          <w:sz w:val="28"/>
          <w:szCs w:val="28"/>
        </w:rPr>
        <w:t>обеспечение соблюдения прав и законных интересов подозреваемых и обвиняемых;</w:t>
      </w:r>
    </w:p>
    <w:p w:rsidR="00573C17" w:rsidRPr="00E4415D" w:rsidRDefault="00573C17" w:rsidP="004E2BBB">
      <w:pPr>
        <w:pStyle w:val="a6"/>
        <w:numPr>
          <w:ilvl w:val="0"/>
          <w:numId w:val="10"/>
        </w:numPr>
        <w:spacing w:line="360" w:lineRule="auto"/>
        <w:jc w:val="both"/>
        <w:rPr>
          <w:rFonts w:ascii="Times New Roman" w:hAnsi="Times New Roman" w:cs="Times New Roman"/>
          <w:sz w:val="28"/>
          <w:szCs w:val="28"/>
        </w:rPr>
      </w:pPr>
      <w:r w:rsidRPr="00E4415D">
        <w:rPr>
          <w:rFonts w:ascii="Times New Roman" w:hAnsi="Times New Roman" w:cs="Times New Roman"/>
          <w:sz w:val="28"/>
          <w:szCs w:val="28"/>
        </w:rPr>
        <w:t>организация жизнедеятельности следственного изолятора, а также развитие и укрепление его материально-технической базы и социальной сферы.</w:t>
      </w:r>
      <w:r w:rsidR="002137ED" w:rsidRPr="00E4415D">
        <w:rPr>
          <w:rStyle w:val="ad"/>
          <w:rFonts w:ascii="Times New Roman" w:hAnsi="Times New Roman" w:cs="Times New Roman"/>
          <w:sz w:val="28"/>
          <w:szCs w:val="28"/>
        </w:rPr>
        <w:footnoteReference w:id="13"/>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Изоляторы временного содержания предназначены для кратковременного задержания подозреваемых в совершении преступлений. По большинству уголовных дел дознание и предварительное следствие проводится органами внутренних дел, и поэтому, как правило, каждый из них имеет изолятор временного содержания.</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proofErr w:type="gramStart"/>
      <w:r w:rsidRPr="00E4415D">
        <w:rPr>
          <w:rFonts w:ascii="Times New Roman" w:hAnsi="Times New Roman" w:cs="Times New Roman"/>
          <w:sz w:val="28"/>
          <w:szCs w:val="28"/>
        </w:rPr>
        <w:t>Подозреваемые и обвиняемые, в отношении которых в качестве меры пресечения применено заключение под стражу, могут переводиться в изоляторы временного содержания в случаях, когда это необходимо для выполнения следственных действий, судебного рассмотрения дел за пределами населенных пунктов, где находятся следственные изоляторы, из которых ежедневная доставка их невозможна, на время выполнения указанных действий и судебного процесса, но не более чем на 10</w:t>
      </w:r>
      <w:proofErr w:type="gramEnd"/>
      <w:r w:rsidRPr="00E4415D">
        <w:rPr>
          <w:rFonts w:ascii="Times New Roman" w:hAnsi="Times New Roman" w:cs="Times New Roman"/>
          <w:sz w:val="28"/>
          <w:szCs w:val="28"/>
        </w:rPr>
        <w:t xml:space="preserve"> суток в течение месяца.</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Условия содержания подследственных в камерах СИЗО определяются "Правилами внутреннего распорядка следственных изоляторов уголовно-исполнительной системы".</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В местах содержания под стражей устанавливается режим, обеспечивающий</w:t>
      </w:r>
      <w:r w:rsidR="00703E6F" w:rsidRPr="00E4415D">
        <w:rPr>
          <w:rFonts w:ascii="Times New Roman" w:hAnsi="Times New Roman" w:cs="Times New Roman"/>
          <w:sz w:val="28"/>
          <w:szCs w:val="28"/>
        </w:rPr>
        <w:t xml:space="preserve"> </w:t>
      </w:r>
      <w:r w:rsidRPr="00E4415D">
        <w:rPr>
          <w:rFonts w:ascii="Times New Roman" w:hAnsi="Times New Roman" w:cs="Times New Roman"/>
          <w:sz w:val="28"/>
          <w:szCs w:val="28"/>
        </w:rPr>
        <w:t>соблюдение прав подозреваемых и обвиняемых,</w:t>
      </w:r>
      <w:r w:rsidR="00703E6F" w:rsidRPr="00E4415D">
        <w:rPr>
          <w:rFonts w:ascii="Times New Roman" w:hAnsi="Times New Roman" w:cs="Times New Roman"/>
          <w:sz w:val="28"/>
          <w:szCs w:val="28"/>
        </w:rPr>
        <w:t xml:space="preserve"> </w:t>
      </w:r>
      <w:r w:rsidRPr="00E4415D">
        <w:rPr>
          <w:rFonts w:ascii="Times New Roman" w:hAnsi="Times New Roman" w:cs="Times New Roman"/>
          <w:sz w:val="28"/>
          <w:szCs w:val="28"/>
        </w:rPr>
        <w:t>исполнение ими своих обязанностей,</w:t>
      </w:r>
      <w:r w:rsidR="00703E6F" w:rsidRPr="00E4415D">
        <w:rPr>
          <w:rFonts w:ascii="Times New Roman" w:hAnsi="Times New Roman" w:cs="Times New Roman"/>
          <w:sz w:val="28"/>
          <w:szCs w:val="28"/>
        </w:rPr>
        <w:t xml:space="preserve"> </w:t>
      </w:r>
      <w:r w:rsidRPr="00E4415D">
        <w:rPr>
          <w:rFonts w:ascii="Times New Roman" w:hAnsi="Times New Roman" w:cs="Times New Roman"/>
          <w:sz w:val="28"/>
          <w:szCs w:val="28"/>
        </w:rPr>
        <w:t xml:space="preserve">их изоляцию, личную безопасность </w:t>
      </w:r>
      <w:r w:rsidRPr="00E4415D">
        <w:rPr>
          <w:rFonts w:ascii="Times New Roman" w:hAnsi="Times New Roman" w:cs="Times New Roman"/>
          <w:sz w:val="28"/>
          <w:szCs w:val="28"/>
        </w:rPr>
        <w:lastRenderedPageBreak/>
        <w:t>подозреваемых, обвиняемых и сотрудников мест содержания под стражей, а также</w:t>
      </w:r>
      <w:r w:rsidR="00703E6F" w:rsidRPr="00E4415D">
        <w:rPr>
          <w:rFonts w:ascii="Times New Roman" w:hAnsi="Times New Roman" w:cs="Times New Roman"/>
          <w:sz w:val="28"/>
          <w:szCs w:val="28"/>
        </w:rPr>
        <w:t xml:space="preserve"> </w:t>
      </w:r>
      <w:r w:rsidRPr="00E4415D">
        <w:rPr>
          <w:rFonts w:ascii="Times New Roman" w:hAnsi="Times New Roman" w:cs="Times New Roman"/>
          <w:sz w:val="28"/>
          <w:szCs w:val="28"/>
        </w:rPr>
        <w:t>выполнение задач, предусмотренных УПК РФ.</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Режим регламентирует жизнь в местах содержания под стражей. С его помощью устанавливается граница дозволенного в поведении подозреваемых и обвиняемых, и таким образом определяется их правовое положение.</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Режим — это совокупность правил, определяющих порядок содержания под стражей подозреваемых и обвиняемых и порядок их обеспечения администрацией мест содержания под стражей.</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Прием подозреваемых и обвиняемых, поступивших </w:t>
      </w:r>
      <w:proofErr w:type="gramStart"/>
      <w:r w:rsidRPr="00E4415D">
        <w:rPr>
          <w:rFonts w:ascii="Times New Roman" w:hAnsi="Times New Roman" w:cs="Times New Roman"/>
          <w:sz w:val="28"/>
          <w:szCs w:val="28"/>
        </w:rPr>
        <w:t>в</w:t>
      </w:r>
      <w:proofErr w:type="gramEnd"/>
      <w:r w:rsidRPr="00E4415D">
        <w:rPr>
          <w:rFonts w:ascii="Times New Roman" w:hAnsi="Times New Roman" w:cs="Times New Roman"/>
          <w:sz w:val="28"/>
          <w:szCs w:val="28"/>
        </w:rPr>
        <w:t xml:space="preserve"> СИЗО, производится круглосуточно </w:t>
      </w:r>
      <w:proofErr w:type="gramStart"/>
      <w:r w:rsidRPr="00E4415D">
        <w:rPr>
          <w:rFonts w:ascii="Times New Roman" w:hAnsi="Times New Roman" w:cs="Times New Roman"/>
          <w:sz w:val="28"/>
          <w:szCs w:val="28"/>
        </w:rPr>
        <w:t>дежурным</w:t>
      </w:r>
      <w:proofErr w:type="gramEnd"/>
      <w:r w:rsidRPr="00E4415D">
        <w:rPr>
          <w:rFonts w:ascii="Times New Roman" w:hAnsi="Times New Roman" w:cs="Times New Roman"/>
          <w:sz w:val="28"/>
          <w:szCs w:val="28"/>
        </w:rPr>
        <w:t xml:space="preserve"> помощником начальника СИЗО или его заместителем, который проверяет наличие документов, дающих основание для приема лица, доставленного в СИЗО, проводит опрос данного лица и сверяет его ответы со сведениями, указанными в личном деле.</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proofErr w:type="gramStart"/>
      <w:r w:rsidRPr="00E4415D">
        <w:rPr>
          <w:rFonts w:ascii="Times New Roman" w:hAnsi="Times New Roman" w:cs="Times New Roman"/>
          <w:sz w:val="28"/>
          <w:szCs w:val="28"/>
        </w:rPr>
        <w:t>Принятым в СИЗО подозреваемым и обвиняемым предоставляется информация о правах и обязанностях, режиме содержания под стражей, дисциплинарных требованиях, порядке подачи предложений, заявлений и жалоб.</w:t>
      </w:r>
      <w:proofErr w:type="gramEnd"/>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Лица, принятые </w:t>
      </w:r>
      <w:proofErr w:type="gramStart"/>
      <w:r w:rsidRPr="00E4415D">
        <w:rPr>
          <w:rFonts w:ascii="Times New Roman" w:hAnsi="Times New Roman" w:cs="Times New Roman"/>
          <w:sz w:val="28"/>
          <w:szCs w:val="28"/>
        </w:rPr>
        <w:t>в</w:t>
      </w:r>
      <w:proofErr w:type="gramEnd"/>
      <w:r w:rsidRPr="00E4415D">
        <w:rPr>
          <w:rFonts w:ascii="Times New Roman" w:hAnsi="Times New Roman" w:cs="Times New Roman"/>
          <w:sz w:val="28"/>
          <w:szCs w:val="28"/>
        </w:rPr>
        <w:t xml:space="preserve"> СИЗО, </w:t>
      </w:r>
      <w:proofErr w:type="gramStart"/>
      <w:r w:rsidRPr="00E4415D">
        <w:rPr>
          <w:rFonts w:ascii="Times New Roman" w:hAnsi="Times New Roman" w:cs="Times New Roman"/>
          <w:sz w:val="28"/>
          <w:szCs w:val="28"/>
        </w:rPr>
        <w:t>в</w:t>
      </w:r>
      <w:proofErr w:type="gramEnd"/>
      <w:r w:rsidRPr="00E4415D">
        <w:rPr>
          <w:rFonts w:ascii="Times New Roman" w:hAnsi="Times New Roman" w:cs="Times New Roman"/>
          <w:sz w:val="28"/>
          <w:szCs w:val="28"/>
        </w:rPr>
        <w:t xml:space="preserve"> день их поступления проходят первичное медицинское освидетельствование дежурным врачом (фельдшером) и санитарную обработку.</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Подозреваемые и обвиняемые, поступившие </w:t>
      </w:r>
      <w:proofErr w:type="gramStart"/>
      <w:r w:rsidRPr="00E4415D">
        <w:rPr>
          <w:rFonts w:ascii="Times New Roman" w:hAnsi="Times New Roman" w:cs="Times New Roman"/>
          <w:sz w:val="28"/>
          <w:szCs w:val="28"/>
        </w:rPr>
        <w:t>в</w:t>
      </w:r>
      <w:proofErr w:type="gramEnd"/>
      <w:r w:rsidRPr="00E4415D">
        <w:rPr>
          <w:rFonts w:ascii="Times New Roman" w:hAnsi="Times New Roman" w:cs="Times New Roman"/>
          <w:sz w:val="28"/>
          <w:szCs w:val="28"/>
        </w:rPr>
        <w:t xml:space="preserve"> СИЗО, подвергаются </w:t>
      </w:r>
      <w:proofErr w:type="gramStart"/>
      <w:r w:rsidRPr="00E4415D">
        <w:rPr>
          <w:rFonts w:ascii="Times New Roman" w:hAnsi="Times New Roman" w:cs="Times New Roman"/>
          <w:sz w:val="28"/>
          <w:szCs w:val="28"/>
        </w:rPr>
        <w:t>личному</w:t>
      </w:r>
      <w:proofErr w:type="gramEnd"/>
      <w:r w:rsidRPr="00E4415D">
        <w:rPr>
          <w:rFonts w:ascii="Times New Roman" w:hAnsi="Times New Roman" w:cs="Times New Roman"/>
          <w:sz w:val="28"/>
          <w:szCs w:val="28"/>
        </w:rPr>
        <w:t xml:space="preserve"> обыску, </w:t>
      </w:r>
      <w:proofErr w:type="spellStart"/>
      <w:r w:rsidRPr="00E4415D">
        <w:rPr>
          <w:rFonts w:ascii="Times New Roman" w:hAnsi="Times New Roman" w:cs="Times New Roman"/>
          <w:sz w:val="28"/>
          <w:szCs w:val="28"/>
        </w:rPr>
        <w:t>дактилоскопированию</w:t>
      </w:r>
      <w:proofErr w:type="spellEnd"/>
      <w:r w:rsidRPr="00E4415D">
        <w:rPr>
          <w:rFonts w:ascii="Times New Roman" w:hAnsi="Times New Roman" w:cs="Times New Roman"/>
          <w:sz w:val="28"/>
          <w:szCs w:val="28"/>
        </w:rPr>
        <w:t> и фотографированию, а их личные вещи — досмотру.</w:t>
      </w:r>
      <w:r w:rsidR="00703E6F" w:rsidRPr="00E4415D">
        <w:rPr>
          <w:rFonts w:ascii="Times New Roman" w:hAnsi="Times New Roman" w:cs="Times New Roman"/>
          <w:sz w:val="28"/>
          <w:szCs w:val="28"/>
        </w:rPr>
        <w:t xml:space="preserve"> </w:t>
      </w:r>
      <w:r w:rsidRPr="00E4415D">
        <w:rPr>
          <w:rFonts w:ascii="Times New Roman" w:hAnsi="Times New Roman" w:cs="Times New Roman"/>
          <w:sz w:val="28"/>
          <w:szCs w:val="28"/>
        </w:rPr>
        <w:t>Помещения, в которых они размещаются, также подвергаются обыску.</w:t>
      </w:r>
      <w:r w:rsidR="00703E6F" w:rsidRPr="00E4415D">
        <w:rPr>
          <w:rFonts w:ascii="Times New Roman" w:hAnsi="Times New Roman" w:cs="Times New Roman"/>
          <w:sz w:val="28"/>
          <w:szCs w:val="28"/>
        </w:rPr>
        <w:t xml:space="preserve"> </w:t>
      </w:r>
      <w:r w:rsidRPr="00E4415D">
        <w:rPr>
          <w:rFonts w:ascii="Times New Roman" w:hAnsi="Times New Roman" w:cs="Times New Roman"/>
          <w:sz w:val="28"/>
          <w:szCs w:val="28"/>
        </w:rPr>
        <w:t>Запрещенные предметы, вещества и продукты питания, изъятые у подозреваемых и обвиняемых, передаются на хранение либо уничтожаются по мотивированному постановлению начальника места содержания под стражей.</w:t>
      </w:r>
    </w:p>
    <w:p w:rsidR="001E7295" w:rsidRPr="00E4415D" w:rsidRDefault="00573C17" w:rsidP="004E2BBB">
      <w:pPr>
        <w:spacing w:line="360" w:lineRule="auto"/>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Для размещения подозреваемых и обвиняемых оборудуются камеры — сухие, вентилируемые, с естественным и электрическим освещением помещения из расчета не менее 2,5 кв. м жилой площади на человека, что на </w:t>
      </w:r>
      <w:r w:rsidRPr="00E4415D">
        <w:rPr>
          <w:rFonts w:ascii="Times New Roman" w:hAnsi="Times New Roman" w:cs="Times New Roman"/>
          <w:sz w:val="28"/>
          <w:szCs w:val="28"/>
        </w:rPr>
        <w:lastRenderedPageBreak/>
        <w:t>1,5 кв. м ниже установленной санитарной нормы. Указанная норма в 2,5 кв. м — временно действующая и вызвана недостатком необходимых площадей. Строительство новых и реконструкция старых учреждений позволит в будущем привести указанный показатель в соо</w:t>
      </w:r>
      <w:r w:rsidR="00703E6F" w:rsidRPr="00E4415D">
        <w:rPr>
          <w:rFonts w:ascii="Times New Roman" w:hAnsi="Times New Roman" w:cs="Times New Roman"/>
          <w:sz w:val="28"/>
          <w:szCs w:val="28"/>
        </w:rPr>
        <w:t xml:space="preserve">тветствие </w:t>
      </w:r>
      <w:proofErr w:type="gramStart"/>
      <w:r w:rsidR="00703E6F" w:rsidRPr="00E4415D">
        <w:rPr>
          <w:rFonts w:ascii="Times New Roman" w:hAnsi="Times New Roman" w:cs="Times New Roman"/>
          <w:sz w:val="28"/>
          <w:szCs w:val="28"/>
        </w:rPr>
        <w:t>в</w:t>
      </w:r>
      <w:proofErr w:type="gramEnd"/>
      <w:r w:rsidR="00703E6F" w:rsidRPr="00E4415D">
        <w:rPr>
          <w:rFonts w:ascii="Times New Roman" w:hAnsi="Times New Roman" w:cs="Times New Roman"/>
          <w:sz w:val="28"/>
          <w:szCs w:val="28"/>
        </w:rPr>
        <w:t xml:space="preserve"> требованиями закона.</w:t>
      </w:r>
      <w:r w:rsidRPr="00E4415D">
        <w:rPr>
          <w:rFonts w:ascii="Times New Roman" w:hAnsi="Times New Roman" w:cs="Times New Roman"/>
          <w:sz w:val="28"/>
          <w:szCs w:val="28"/>
        </w:rPr>
        <w:br/>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Подозреваемые и обвиняемые обеспечиваются бесплатным питанием, достаточным для поддержания здоровья по нормам, определяемым Правительством РФ. Согласно этим нормам питание подозреваемых и обвиняемых дифференцируется в зависимости от возраста, состояния здоровья, наличия беременности и малолетних детей у женщин, содержащихся под стражей, и других факторов.</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Нормы питания не ставятся в зависимость от характера и тяжести совершенного преступления, количества судимостей и других уголовно-правовых признаков. Они также не различаются в зависимости от признаков пола, расы, национальности, языка, происхождения, имущественного и должностного положения, места жительства, отношения к религии, убеждений и других обстоятельств.</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Подозреваемые и обвиняемые обеспечиваются для индивидуального пользования: спальным местом, постельными принадлежностями,  полотенцем, столовой посудой и столовыми приборами (миской, кружкой, ложкой); туалетной бумагой, индивидуальными средствами гигиены, одеждой установленного образца по сезону (при отсутствии собственной), книгами и журналами из библиотеки следственного изолятора.</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Подозреваемому или обвиняемому не реже одного раза в неделю предоставляется возможность помывки в душе продолжительностью не менее 15 минут.</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lastRenderedPageBreak/>
        <w:t>Подозреваемым или обвиняемым по их просьбе выдаются письменные принадлежности (бумага, шариковая ручка) для написания предложений, заявлений и жалоб.</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Им оказывается медицинская помощь. При медицинских частях следственных изоляторов организуются стационарные отделения.</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Подозреваемые и обвиняемые содержатся в общих или одиночных камерах в соответствии с требованиями раздельного размещения.</w:t>
      </w:r>
    </w:p>
    <w:p w:rsidR="00573C17"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Размещение подозреваемых и обвиняемых в одиночных камерах на срок более одних суток допускается по мотивированному постановлению начальника места содержания под стражей, санкционированному прокурором.</w:t>
      </w:r>
    </w:p>
    <w:p w:rsidR="002137ED" w:rsidRPr="00E4415D" w:rsidRDefault="00573C17"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Подозреваемые и обвиняемые находятся в местах содержания под стражей под охраной и надзором и передвигаются по территориям этих мест под конвоем либо в сопровождении сотрудников </w:t>
      </w:r>
      <w:r w:rsidR="001E7295" w:rsidRPr="00E4415D">
        <w:rPr>
          <w:rFonts w:ascii="Times New Roman" w:hAnsi="Times New Roman" w:cs="Times New Roman"/>
          <w:sz w:val="28"/>
          <w:szCs w:val="28"/>
        </w:rPr>
        <w:t>ИУ.</w:t>
      </w:r>
    </w:p>
    <w:p w:rsidR="00D449D6" w:rsidRPr="00E4415D" w:rsidRDefault="00D449D6" w:rsidP="004E2BBB">
      <w:pPr>
        <w:spacing w:line="360" w:lineRule="auto"/>
        <w:contextualSpacing/>
        <w:jc w:val="both"/>
        <w:rPr>
          <w:rFonts w:ascii="Times New Roman" w:hAnsi="Times New Roman" w:cs="Times New Roman"/>
          <w:sz w:val="28"/>
          <w:szCs w:val="28"/>
        </w:rPr>
      </w:pPr>
      <w:r w:rsidRPr="00E4415D">
        <w:rPr>
          <w:rFonts w:ascii="Times New Roman" w:hAnsi="Times New Roman" w:cs="Times New Roman"/>
          <w:b/>
          <w:sz w:val="28"/>
          <w:szCs w:val="28"/>
        </w:rPr>
        <w:tab/>
      </w:r>
      <w:proofErr w:type="gramStart"/>
      <w:r w:rsidRPr="00E4415D">
        <w:rPr>
          <w:rFonts w:ascii="Times New Roman" w:hAnsi="Times New Roman" w:cs="Times New Roman"/>
          <w:sz w:val="28"/>
          <w:szCs w:val="28"/>
        </w:rPr>
        <w:t>Исходя из выше сказанн</w:t>
      </w:r>
      <w:r w:rsidR="00A20F76" w:rsidRPr="00E4415D">
        <w:rPr>
          <w:rFonts w:ascii="Times New Roman" w:hAnsi="Times New Roman" w:cs="Times New Roman"/>
          <w:sz w:val="28"/>
          <w:szCs w:val="28"/>
        </w:rPr>
        <w:t xml:space="preserve">ого можно сделать вывод о том, </w:t>
      </w:r>
      <w:r w:rsidRPr="00E4415D">
        <w:rPr>
          <w:rFonts w:ascii="Times New Roman" w:hAnsi="Times New Roman" w:cs="Times New Roman"/>
          <w:sz w:val="28"/>
          <w:szCs w:val="28"/>
        </w:rPr>
        <w:t xml:space="preserve">что </w:t>
      </w:r>
      <w:r w:rsidR="00A20F76" w:rsidRPr="00E4415D">
        <w:rPr>
          <w:rFonts w:ascii="Times New Roman" w:hAnsi="Times New Roman" w:cs="Times New Roman"/>
          <w:sz w:val="28"/>
          <w:szCs w:val="28"/>
        </w:rPr>
        <w:t>большое количество обязанностей и запретов, подозреваемых и обвиняемых не имеют прямых аналогов среди обязанностей и запретов осужденных, но в некоторых аспектах имеется определенное сходство, и как было упомянуто  выше, они не выходят за пределы правового поля, и строго регламентированы законодательством РФ.</w:t>
      </w:r>
      <w:proofErr w:type="gramEnd"/>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4E2BBB" w:rsidRPr="00E4415D" w:rsidRDefault="004E2BBB" w:rsidP="004E2BBB">
      <w:pPr>
        <w:spacing w:line="360" w:lineRule="auto"/>
        <w:contextualSpacing/>
        <w:jc w:val="center"/>
        <w:rPr>
          <w:rFonts w:ascii="Times New Roman" w:hAnsi="Times New Roman" w:cs="Times New Roman"/>
          <w:b/>
          <w:sz w:val="28"/>
          <w:szCs w:val="28"/>
        </w:rPr>
      </w:pPr>
    </w:p>
    <w:p w:rsidR="00703E6F" w:rsidRPr="00E4415D" w:rsidRDefault="00E4415D" w:rsidP="004E2BBB">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032B03" w:rsidRPr="00E4415D" w:rsidRDefault="00703E6F" w:rsidP="004E2BBB">
      <w:pPr>
        <w:pStyle w:val="a3"/>
        <w:shd w:val="clear" w:color="auto" w:fill="FFFFFF"/>
        <w:spacing w:line="360" w:lineRule="auto"/>
        <w:ind w:firstLine="708"/>
        <w:contextualSpacing/>
        <w:jc w:val="both"/>
        <w:rPr>
          <w:sz w:val="28"/>
          <w:szCs w:val="28"/>
        </w:rPr>
      </w:pPr>
      <w:r w:rsidRPr="00E4415D">
        <w:rPr>
          <w:sz w:val="28"/>
          <w:szCs w:val="28"/>
        </w:rPr>
        <w:t>Стоит отметить что, оч</w:t>
      </w:r>
      <w:r w:rsidR="00032B03" w:rsidRPr="00E4415D">
        <w:rPr>
          <w:sz w:val="28"/>
          <w:szCs w:val="28"/>
        </w:rPr>
        <w:t xml:space="preserve">ень часто ученые и практики обходят вопросы социальной защиты персонала стороной, стараясь реже упоминать о них как </w:t>
      </w:r>
      <w:proofErr w:type="gramStart"/>
      <w:r w:rsidR="00032B03" w:rsidRPr="00E4415D">
        <w:rPr>
          <w:sz w:val="28"/>
          <w:szCs w:val="28"/>
        </w:rPr>
        <w:t>о</w:t>
      </w:r>
      <w:proofErr w:type="gramEnd"/>
      <w:r w:rsidR="00032B03" w:rsidRPr="00E4415D">
        <w:rPr>
          <w:sz w:val="28"/>
          <w:szCs w:val="28"/>
        </w:rPr>
        <w:t xml:space="preserve"> не очень важных для системы исправительных учреждений. Считается, что основное внимание должно уделяться проблемам осужденных, а сотрудники просто должны выполнять возложенные на них обязанности.</w:t>
      </w:r>
    </w:p>
    <w:p w:rsidR="00032B03" w:rsidRPr="00E4415D" w:rsidRDefault="00032B03" w:rsidP="004E2BBB">
      <w:pPr>
        <w:pStyle w:val="a3"/>
        <w:shd w:val="clear" w:color="auto" w:fill="FFFFFF"/>
        <w:spacing w:line="360" w:lineRule="auto"/>
        <w:ind w:firstLine="708"/>
        <w:contextualSpacing/>
        <w:jc w:val="both"/>
        <w:rPr>
          <w:sz w:val="28"/>
          <w:szCs w:val="28"/>
        </w:rPr>
      </w:pPr>
      <w:r w:rsidRPr="00E4415D">
        <w:rPr>
          <w:sz w:val="28"/>
          <w:szCs w:val="28"/>
        </w:rPr>
        <w:t>Однако на самом деле исправительные учреждения должны решать вопросы подбора, обучения, профессиональной подготовки кадров, повышения их мастерства, обеспечения их семей жильем, детскими дошкольными учреждениями, медицинским обслуживанием, решать вопросы их страхования, физической защиты и оказания им психологической помощи.</w:t>
      </w:r>
    </w:p>
    <w:p w:rsidR="00032B03" w:rsidRPr="00E4415D" w:rsidRDefault="00032B03" w:rsidP="004E2BBB">
      <w:pPr>
        <w:pStyle w:val="a3"/>
        <w:shd w:val="clear" w:color="auto" w:fill="FFFFFF"/>
        <w:spacing w:line="360" w:lineRule="auto"/>
        <w:ind w:firstLine="708"/>
        <w:contextualSpacing/>
        <w:jc w:val="both"/>
        <w:rPr>
          <w:sz w:val="28"/>
          <w:szCs w:val="28"/>
        </w:rPr>
      </w:pPr>
      <w:r w:rsidRPr="00E4415D">
        <w:rPr>
          <w:sz w:val="28"/>
          <w:szCs w:val="28"/>
        </w:rPr>
        <w:t>Учитывая изложенное, необходимо отметить, что российская уголовно-исполнительная система, в целом имея достаточно разработанную правовую базу, нуждается в совершенствовании: коррективы следует внести, в частности, в ст. 13 Закона N 5473-1.</w:t>
      </w:r>
    </w:p>
    <w:p w:rsidR="00573C17" w:rsidRPr="00E4415D" w:rsidRDefault="00573C17" w:rsidP="004E2BBB">
      <w:pPr>
        <w:pStyle w:val="a3"/>
        <w:shd w:val="clear" w:color="auto" w:fill="FFFFFF"/>
        <w:spacing w:line="360" w:lineRule="auto"/>
        <w:contextualSpacing/>
        <w:jc w:val="both"/>
        <w:rPr>
          <w:sz w:val="28"/>
          <w:szCs w:val="28"/>
        </w:rPr>
      </w:pPr>
    </w:p>
    <w:p w:rsidR="00573C17" w:rsidRPr="00E4415D" w:rsidRDefault="00573C17" w:rsidP="004E2BBB">
      <w:pPr>
        <w:pStyle w:val="a3"/>
        <w:shd w:val="clear" w:color="auto" w:fill="FFFFFF"/>
        <w:spacing w:line="360" w:lineRule="auto"/>
        <w:contextualSpacing/>
        <w:jc w:val="both"/>
        <w:rPr>
          <w:sz w:val="28"/>
          <w:szCs w:val="28"/>
        </w:rPr>
      </w:pPr>
    </w:p>
    <w:p w:rsidR="00032B03" w:rsidRPr="00E4415D" w:rsidRDefault="00032B03" w:rsidP="004E2BBB">
      <w:pPr>
        <w:spacing w:line="360" w:lineRule="auto"/>
        <w:contextualSpacing/>
        <w:jc w:val="both"/>
        <w:rPr>
          <w:rFonts w:ascii="Times New Roman" w:hAnsi="Times New Roman" w:cs="Times New Roman"/>
          <w:b/>
          <w:sz w:val="28"/>
          <w:szCs w:val="28"/>
        </w:rPr>
      </w:pPr>
    </w:p>
    <w:p w:rsidR="00D22FA9" w:rsidRPr="00E4415D" w:rsidRDefault="00D22FA9" w:rsidP="004E2BBB">
      <w:pPr>
        <w:spacing w:line="360" w:lineRule="auto"/>
        <w:contextualSpacing/>
        <w:jc w:val="both"/>
        <w:rPr>
          <w:rFonts w:ascii="Times New Roman" w:hAnsi="Times New Roman" w:cs="Times New Roman"/>
          <w:b/>
          <w:sz w:val="28"/>
          <w:szCs w:val="28"/>
        </w:rPr>
      </w:pPr>
    </w:p>
    <w:p w:rsidR="00D22FA9" w:rsidRPr="00E4415D" w:rsidRDefault="00D22FA9" w:rsidP="004E2BBB">
      <w:pPr>
        <w:spacing w:line="360" w:lineRule="auto"/>
        <w:contextualSpacing/>
        <w:jc w:val="both"/>
        <w:rPr>
          <w:rFonts w:ascii="Times New Roman" w:hAnsi="Times New Roman" w:cs="Times New Roman"/>
          <w:b/>
          <w:sz w:val="28"/>
          <w:szCs w:val="28"/>
        </w:rPr>
      </w:pPr>
    </w:p>
    <w:p w:rsidR="00D22FA9" w:rsidRPr="00E4415D" w:rsidRDefault="00D22FA9" w:rsidP="004E2BBB">
      <w:pPr>
        <w:spacing w:line="360" w:lineRule="auto"/>
        <w:contextualSpacing/>
        <w:jc w:val="both"/>
        <w:rPr>
          <w:rFonts w:ascii="Times New Roman" w:hAnsi="Times New Roman" w:cs="Times New Roman"/>
          <w:b/>
          <w:sz w:val="28"/>
          <w:szCs w:val="28"/>
        </w:rPr>
      </w:pPr>
    </w:p>
    <w:p w:rsidR="00D22FA9" w:rsidRPr="00E4415D" w:rsidRDefault="00D22FA9" w:rsidP="004E2BBB">
      <w:pPr>
        <w:spacing w:line="360" w:lineRule="auto"/>
        <w:contextualSpacing/>
        <w:jc w:val="both"/>
        <w:rPr>
          <w:rFonts w:ascii="Times New Roman" w:hAnsi="Times New Roman" w:cs="Times New Roman"/>
          <w:b/>
          <w:sz w:val="28"/>
          <w:szCs w:val="28"/>
        </w:rPr>
      </w:pPr>
    </w:p>
    <w:p w:rsidR="004E2BBB" w:rsidRPr="00E4415D" w:rsidRDefault="004E2BBB" w:rsidP="004E2BBB">
      <w:pPr>
        <w:spacing w:line="360" w:lineRule="auto"/>
        <w:contextualSpacing/>
        <w:jc w:val="both"/>
        <w:rPr>
          <w:rFonts w:ascii="Times New Roman" w:hAnsi="Times New Roman" w:cs="Times New Roman"/>
          <w:b/>
          <w:sz w:val="28"/>
          <w:szCs w:val="28"/>
        </w:rPr>
      </w:pPr>
    </w:p>
    <w:p w:rsidR="004E2BBB" w:rsidRPr="00E4415D" w:rsidRDefault="004E2BBB" w:rsidP="004E2BBB">
      <w:pPr>
        <w:spacing w:line="360" w:lineRule="auto"/>
        <w:contextualSpacing/>
        <w:jc w:val="both"/>
        <w:rPr>
          <w:rFonts w:ascii="Times New Roman" w:hAnsi="Times New Roman" w:cs="Times New Roman"/>
          <w:b/>
          <w:sz w:val="28"/>
          <w:szCs w:val="28"/>
        </w:rPr>
      </w:pPr>
    </w:p>
    <w:p w:rsidR="004E2BBB" w:rsidRPr="00E4415D" w:rsidRDefault="004E2BBB" w:rsidP="004E2BBB">
      <w:pPr>
        <w:spacing w:line="360" w:lineRule="auto"/>
        <w:contextualSpacing/>
        <w:jc w:val="both"/>
        <w:rPr>
          <w:rFonts w:ascii="Times New Roman" w:hAnsi="Times New Roman" w:cs="Times New Roman"/>
          <w:b/>
          <w:sz w:val="28"/>
          <w:szCs w:val="28"/>
        </w:rPr>
      </w:pPr>
    </w:p>
    <w:p w:rsidR="004E2BBB" w:rsidRPr="00E4415D" w:rsidRDefault="004E2BBB" w:rsidP="004E2BBB">
      <w:pPr>
        <w:spacing w:line="360" w:lineRule="auto"/>
        <w:contextualSpacing/>
        <w:jc w:val="both"/>
        <w:rPr>
          <w:rFonts w:ascii="Times New Roman" w:hAnsi="Times New Roman" w:cs="Times New Roman"/>
          <w:b/>
          <w:sz w:val="28"/>
          <w:szCs w:val="28"/>
        </w:rPr>
      </w:pPr>
    </w:p>
    <w:p w:rsidR="004E2BBB" w:rsidRPr="00E4415D" w:rsidRDefault="004E2BBB" w:rsidP="004E2BBB">
      <w:pPr>
        <w:spacing w:line="360" w:lineRule="auto"/>
        <w:contextualSpacing/>
        <w:jc w:val="both"/>
        <w:rPr>
          <w:rFonts w:ascii="Times New Roman" w:hAnsi="Times New Roman" w:cs="Times New Roman"/>
          <w:b/>
          <w:sz w:val="28"/>
          <w:szCs w:val="28"/>
        </w:rPr>
      </w:pPr>
    </w:p>
    <w:p w:rsidR="00A20F76" w:rsidRPr="00E4415D" w:rsidRDefault="00A20F76" w:rsidP="004E2BBB">
      <w:pPr>
        <w:spacing w:line="360" w:lineRule="auto"/>
        <w:contextualSpacing/>
        <w:jc w:val="center"/>
        <w:rPr>
          <w:rFonts w:ascii="Times New Roman" w:hAnsi="Times New Roman" w:cs="Times New Roman"/>
          <w:b/>
          <w:sz w:val="28"/>
          <w:szCs w:val="28"/>
        </w:rPr>
      </w:pPr>
    </w:p>
    <w:p w:rsidR="00D22FA9" w:rsidRPr="00E4415D" w:rsidRDefault="00D22FA9" w:rsidP="004E2BBB">
      <w:pPr>
        <w:spacing w:line="360" w:lineRule="auto"/>
        <w:contextualSpacing/>
        <w:jc w:val="center"/>
        <w:rPr>
          <w:rFonts w:ascii="Times New Roman" w:hAnsi="Times New Roman" w:cs="Times New Roman"/>
          <w:b/>
          <w:sz w:val="28"/>
          <w:szCs w:val="28"/>
        </w:rPr>
      </w:pPr>
      <w:r w:rsidRPr="00E4415D">
        <w:rPr>
          <w:rFonts w:ascii="Times New Roman" w:hAnsi="Times New Roman" w:cs="Times New Roman"/>
          <w:b/>
          <w:sz w:val="28"/>
          <w:szCs w:val="28"/>
        </w:rPr>
        <w:lastRenderedPageBreak/>
        <w:t>СПИСОК ИСПОЛЬЗОВАННЫХ ИСТОЧНИКОВ</w:t>
      </w:r>
    </w:p>
    <w:p w:rsidR="00D22FA9" w:rsidRPr="00E4415D" w:rsidRDefault="00D22FA9" w:rsidP="004E2BBB">
      <w:pPr>
        <w:pStyle w:val="a6"/>
        <w:tabs>
          <w:tab w:val="left" w:pos="1134"/>
          <w:tab w:val="left" w:pos="7155"/>
        </w:tabs>
        <w:spacing w:line="360" w:lineRule="auto"/>
        <w:ind w:left="709"/>
        <w:jc w:val="both"/>
        <w:rPr>
          <w:rFonts w:ascii="Times New Roman" w:hAnsi="Times New Roman" w:cs="Times New Roman"/>
          <w:b/>
          <w:sz w:val="28"/>
          <w:szCs w:val="28"/>
        </w:rPr>
      </w:pPr>
      <w:r w:rsidRPr="00E4415D">
        <w:rPr>
          <w:rFonts w:ascii="Times New Roman" w:hAnsi="Times New Roman" w:cs="Times New Roman"/>
          <w:b/>
          <w:sz w:val="28"/>
          <w:szCs w:val="28"/>
        </w:rPr>
        <w:t>Законы и иные нормативные правовые акты</w:t>
      </w:r>
      <w:r w:rsidR="00A20F76" w:rsidRPr="00E4415D">
        <w:rPr>
          <w:rFonts w:ascii="Times New Roman" w:hAnsi="Times New Roman" w:cs="Times New Roman"/>
          <w:b/>
          <w:sz w:val="28"/>
          <w:szCs w:val="28"/>
        </w:rPr>
        <w:t>:</w:t>
      </w:r>
    </w:p>
    <w:p w:rsidR="00D22FA9" w:rsidRPr="00E4415D" w:rsidRDefault="00D22FA9"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1. </w:t>
      </w:r>
      <w:proofErr w:type="gramStart"/>
      <w:r w:rsidRPr="00E4415D">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roofErr w:type="gramEnd"/>
    </w:p>
    <w:p w:rsidR="00D22FA9" w:rsidRPr="00E4415D" w:rsidRDefault="00D22FA9"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2. Уголовно-исполнительный кодекс  Российской  Федерации: федеральный закон  от 08 января 1997 № 1-ФЗ (ред. от 20.12.2017) 2. Федеральный закон РФ от 15.07.1995 № 103-ФЗ «О содержании под стражей подозреваемых и обвиняемых в совершении преступлении». </w:t>
      </w:r>
    </w:p>
    <w:p w:rsidR="00D22FA9" w:rsidRPr="00E4415D" w:rsidRDefault="00D22FA9"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3. Закон РФ от 21.07.1993 N 5473-1 (ред. от 07.02.2011) «Об учреждениях и органах, исполняющих уголовные наказания в виде лишения свободы».</w:t>
      </w:r>
    </w:p>
    <w:p w:rsidR="00D22FA9" w:rsidRPr="00E4415D" w:rsidRDefault="00D22FA9"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4. Федеральный закон от 15.07.1995 N 103-ФЗ (ред. от 07.02.2011) «О содержании под стражей подозреваемых и обвиняемых в совершении преступлений».</w:t>
      </w:r>
    </w:p>
    <w:p w:rsidR="00D22FA9" w:rsidRPr="00E4415D" w:rsidRDefault="00D22FA9"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 xml:space="preserve">5. Приказ Минюста РФ от 25.01.1999 № 20 «Об утверждении положения о следственном изоляторе уголовно-исполнительной системы Министерства Юстиции Российской Федерации». </w:t>
      </w:r>
    </w:p>
    <w:p w:rsidR="00D22FA9" w:rsidRPr="00E4415D" w:rsidRDefault="00D22FA9"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6. Приказ Министерства юстиции РФ от 16 декабря 2016 г. № 295 "Об утверждении Правил внутреннего распорядка исправительных учреждений"</w:t>
      </w:r>
    </w:p>
    <w:p w:rsidR="00D22FA9" w:rsidRPr="00E4415D" w:rsidRDefault="00D22FA9" w:rsidP="004E2BBB">
      <w:pPr>
        <w:spacing w:line="360" w:lineRule="auto"/>
        <w:ind w:firstLine="708"/>
        <w:contextualSpacing/>
        <w:jc w:val="both"/>
        <w:rPr>
          <w:rFonts w:ascii="Times New Roman" w:hAnsi="Times New Roman" w:cs="Times New Roman"/>
          <w:sz w:val="28"/>
          <w:szCs w:val="28"/>
        </w:rPr>
      </w:pPr>
      <w:r w:rsidRPr="00E4415D">
        <w:rPr>
          <w:rFonts w:ascii="Times New Roman" w:hAnsi="Times New Roman" w:cs="Times New Roman"/>
          <w:sz w:val="28"/>
          <w:szCs w:val="28"/>
        </w:rPr>
        <w:t>7. Приказ Минюста РФ от 14 октября 2005 г. N 189 "Об утверждении Правил внутреннего распорядка следственных изоляторов уголовно-исполнительной системы"</w:t>
      </w:r>
    </w:p>
    <w:p w:rsidR="00D22FA9" w:rsidRPr="00E4415D" w:rsidRDefault="00D22FA9" w:rsidP="004E2BBB">
      <w:pPr>
        <w:spacing w:line="360" w:lineRule="auto"/>
        <w:contextualSpacing/>
        <w:jc w:val="both"/>
        <w:rPr>
          <w:rFonts w:ascii="Times New Roman" w:hAnsi="Times New Roman" w:cs="Times New Roman"/>
          <w:sz w:val="28"/>
          <w:szCs w:val="28"/>
        </w:rPr>
      </w:pPr>
    </w:p>
    <w:p w:rsidR="00774ECA" w:rsidRPr="00E4415D" w:rsidRDefault="00774ECA" w:rsidP="004E2BBB">
      <w:pPr>
        <w:pStyle w:val="a3"/>
        <w:shd w:val="clear" w:color="auto" w:fill="FFFFFF"/>
        <w:spacing w:before="0" w:beforeAutospacing="0" w:after="285" w:afterAutospacing="0" w:line="360" w:lineRule="auto"/>
        <w:ind w:firstLine="708"/>
        <w:contextualSpacing/>
        <w:jc w:val="both"/>
        <w:rPr>
          <w:b/>
          <w:sz w:val="28"/>
          <w:szCs w:val="28"/>
        </w:rPr>
      </w:pPr>
    </w:p>
    <w:p w:rsidR="004E2BBB" w:rsidRPr="00E4415D" w:rsidRDefault="004E2BBB" w:rsidP="004E2BBB">
      <w:pPr>
        <w:pStyle w:val="a3"/>
        <w:shd w:val="clear" w:color="auto" w:fill="FFFFFF"/>
        <w:spacing w:before="0" w:beforeAutospacing="0" w:after="285" w:afterAutospacing="0" w:line="360" w:lineRule="auto"/>
        <w:ind w:firstLine="708"/>
        <w:contextualSpacing/>
        <w:jc w:val="both"/>
        <w:rPr>
          <w:b/>
          <w:sz w:val="28"/>
          <w:szCs w:val="28"/>
        </w:rPr>
      </w:pPr>
    </w:p>
    <w:p w:rsidR="004E2BBB" w:rsidRPr="00E4415D" w:rsidRDefault="004E2BBB" w:rsidP="004E2BBB">
      <w:pPr>
        <w:pStyle w:val="a3"/>
        <w:shd w:val="clear" w:color="auto" w:fill="FFFFFF"/>
        <w:spacing w:before="0" w:beforeAutospacing="0" w:after="285" w:afterAutospacing="0" w:line="360" w:lineRule="auto"/>
        <w:ind w:firstLine="708"/>
        <w:contextualSpacing/>
        <w:jc w:val="both"/>
        <w:rPr>
          <w:b/>
          <w:sz w:val="28"/>
          <w:szCs w:val="28"/>
        </w:rPr>
      </w:pPr>
    </w:p>
    <w:p w:rsidR="00E4415D" w:rsidRDefault="00E4415D" w:rsidP="004E2BBB">
      <w:pPr>
        <w:pStyle w:val="a3"/>
        <w:shd w:val="clear" w:color="auto" w:fill="FFFFFF"/>
        <w:spacing w:before="0" w:beforeAutospacing="0" w:after="285" w:afterAutospacing="0" w:line="360" w:lineRule="auto"/>
        <w:ind w:firstLine="708"/>
        <w:contextualSpacing/>
        <w:jc w:val="both"/>
        <w:rPr>
          <w:b/>
          <w:sz w:val="28"/>
          <w:szCs w:val="28"/>
        </w:rPr>
      </w:pPr>
    </w:p>
    <w:p w:rsidR="00D22FA9" w:rsidRPr="00E4415D" w:rsidRDefault="00D22FA9" w:rsidP="004E2BBB">
      <w:pPr>
        <w:pStyle w:val="a3"/>
        <w:shd w:val="clear" w:color="auto" w:fill="FFFFFF"/>
        <w:spacing w:before="0" w:beforeAutospacing="0" w:after="285" w:afterAutospacing="0" w:line="360" w:lineRule="auto"/>
        <w:ind w:firstLine="708"/>
        <w:contextualSpacing/>
        <w:jc w:val="both"/>
        <w:rPr>
          <w:b/>
          <w:sz w:val="28"/>
          <w:szCs w:val="28"/>
        </w:rPr>
      </w:pPr>
      <w:bookmarkStart w:id="6" w:name="_GoBack"/>
      <w:bookmarkEnd w:id="6"/>
      <w:r w:rsidRPr="00E4415D">
        <w:rPr>
          <w:b/>
          <w:sz w:val="28"/>
          <w:szCs w:val="28"/>
        </w:rPr>
        <w:lastRenderedPageBreak/>
        <w:t>Научная и учебно-методическая литература:</w:t>
      </w:r>
    </w:p>
    <w:p w:rsidR="00D22FA9" w:rsidRPr="00E4415D" w:rsidRDefault="00D22FA9" w:rsidP="004E2BBB">
      <w:pPr>
        <w:pStyle w:val="a3"/>
        <w:shd w:val="clear" w:color="auto" w:fill="FFFFFF"/>
        <w:spacing w:before="0" w:beforeAutospacing="0" w:after="285" w:afterAutospacing="0" w:line="360" w:lineRule="auto"/>
        <w:ind w:firstLine="708"/>
        <w:contextualSpacing/>
        <w:jc w:val="both"/>
        <w:rPr>
          <w:sz w:val="28"/>
          <w:szCs w:val="28"/>
        </w:rPr>
      </w:pPr>
      <w:r w:rsidRPr="00E4415D">
        <w:rPr>
          <w:sz w:val="28"/>
          <w:szCs w:val="28"/>
        </w:rPr>
        <w:t xml:space="preserve">1. </w:t>
      </w:r>
      <w:proofErr w:type="spellStart"/>
      <w:r w:rsidRPr="00E4415D">
        <w:rPr>
          <w:sz w:val="28"/>
          <w:szCs w:val="28"/>
        </w:rPr>
        <w:t>Дациева</w:t>
      </w:r>
      <w:proofErr w:type="spellEnd"/>
      <w:r w:rsidRPr="00E4415D">
        <w:rPr>
          <w:sz w:val="28"/>
          <w:szCs w:val="28"/>
        </w:rPr>
        <w:t xml:space="preserve"> Х.Г. Избрание меры пресечения в отношении подозреваемого: проблемы теории и практики // Российский судья. - 2010. - № 9. - С.71.</w:t>
      </w:r>
    </w:p>
    <w:p w:rsidR="00A20F76" w:rsidRPr="00E4415D" w:rsidRDefault="00D22FA9" w:rsidP="004E2BBB">
      <w:pPr>
        <w:pStyle w:val="a3"/>
        <w:shd w:val="clear" w:color="auto" w:fill="FFFFFF"/>
        <w:spacing w:before="0" w:beforeAutospacing="0" w:after="285" w:afterAutospacing="0" w:line="360" w:lineRule="auto"/>
        <w:contextualSpacing/>
        <w:jc w:val="both"/>
        <w:rPr>
          <w:sz w:val="28"/>
          <w:szCs w:val="28"/>
        </w:rPr>
      </w:pPr>
      <w:r w:rsidRPr="00E4415D">
        <w:rPr>
          <w:sz w:val="28"/>
          <w:szCs w:val="28"/>
        </w:rPr>
        <w:t>2. Валеев Д.Х. Уголовно-исполнительное право России. - Питер. 2010. - С. 430.</w:t>
      </w:r>
    </w:p>
    <w:p w:rsidR="00D22FA9" w:rsidRPr="00E4415D" w:rsidRDefault="00D22FA9" w:rsidP="004E2BBB">
      <w:pPr>
        <w:pStyle w:val="a3"/>
        <w:shd w:val="clear" w:color="auto" w:fill="FFFFFF"/>
        <w:spacing w:before="0" w:beforeAutospacing="0" w:after="285" w:afterAutospacing="0" w:line="360" w:lineRule="auto"/>
        <w:ind w:firstLine="708"/>
        <w:contextualSpacing/>
        <w:jc w:val="both"/>
        <w:rPr>
          <w:sz w:val="28"/>
          <w:szCs w:val="28"/>
        </w:rPr>
      </w:pPr>
      <w:r w:rsidRPr="00E4415D">
        <w:rPr>
          <w:sz w:val="28"/>
          <w:szCs w:val="28"/>
        </w:rPr>
        <w:t>3. Караваев И.В. Становление следственных изоляторов как основных мест содержания под стражей, подозреваемых и обвиняемых // Вестник Орловского государственного университета. Серия: Новые гуманитарные исследования. - 2009. - Т. 3. - С. 219.</w:t>
      </w:r>
    </w:p>
    <w:p w:rsidR="00D22FA9" w:rsidRPr="00E4415D" w:rsidRDefault="00D22FA9" w:rsidP="004E2BBB">
      <w:pPr>
        <w:pStyle w:val="a3"/>
        <w:shd w:val="clear" w:color="auto" w:fill="FFFFFF"/>
        <w:spacing w:before="0" w:beforeAutospacing="0" w:after="285" w:afterAutospacing="0" w:line="360" w:lineRule="auto"/>
        <w:ind w:firstLine="708"/>
        <w:contextualSpacing/>
        <w:jc w:val="both"/>
        <w:rPr>
          <w:sz w:val="28"/>
          <w:szCs w:val="28"/>
        </w:rPr>
      </w:pPr>
      <w:r w:rsidRPr="00E4415D">
        <w:rPr>
          <w:sz w:val="28"/>
          <w:szCs w:val="28"/>
        </w:rPr>
        <w:t>4. Колодкина Л.М. Уголовно-исполнительное право России. М., Норма, 2010. - С. 404.</w:t>
      </w:r>
    </w:p>
    <w:p w:rsidR="00D22FA9" w:rsidRPr="00E4415D" w:rsidRDefault="00D22FA9" w:rsidP="004E2BBB">
      <w:pPr>
        <w:pStyle w:val="a3"/>
        <w:shd w:val="clear" w:color="auto" w:fill="FFFFFF"/>
        <w:spacing w:before="0" w:beforeAutospacing="0" w:after="285" w:afterAutospacing="0" w:line="360" w:lineRule="auto"/>
        <w:ind w:firstLine="708"/>
        <w:contextualSpacing/>
        <w:jc w:val="both"/>
        <w:rPr>
          <w:sz w:val="28"/>
          <w:szCs w:val="28"/>
        </w:rPr>
      </w:pPr>
      <w:r w:rsidRPr="00E4415D">
        <w:rPr>
          <w:sz w:val="28"/>
          <w:szCs w:val="28"/>
        </w:rPr>
        <w:t xml:space="preserve">5. </w:t>
      </w:r>
      <w:proofErr w:type="spellStart"/>
      <w:r w:rsidRPr="00E4415D">
        <w:rPr>
          <w:sz w:val="28"/>
          <w:szCs w:val="28"/>
        </w:rPr>
        <w:t>Конгер</w:t>
      </w:r>
      <w:proofErr w:type="spellEnd"/>
      <w:r w:rsidRPr="00E4415D">
        <w:rPr>
          <w:sz w:val="28"/>
          <w:szCs w:val="28"/>
        </w:rPr>
        <w:t xml:space="preserve"> П.Е., Рыбак М.С. Уголовно-исполнительное право России. - Саратов: </w:t>
      </w:r>
      <w:proofErr w:type="gramStart"/>
      <w:r w:rsidRPr="00E4415D">
        <w:rPr>
          <w:sz w:val="28"/>
          <w:szCs w:val="28"/>
        </w:rPr>
        <w:t>Ай</w:t>
      </w:r>
      <w:proofErr w:type="gramEnd"/>
      <w:r w:rsidRPr="00E4415D">
        <w:rPr>
          <w:sz w:val="28"/>
          <w:szCs w:val="28"/>
        </w:rPr>
        <w:t xml:space="preserve"> Пи Эр Медиа, 2010. - С.624.</w:t>
      </w:r>
    </w:p>
    <w:p w:rsidR="00D22FA9" w:rsidRPr="00E4415D" w:rsidRDefault="00D22FA9" w:rsidP="004E2BBB">
      <w:pPr>
        <w:pStyle w:val="a3"/>
        <w:shd w:val="clear" w:color="auto" w:fill="FFFFFF"/>
        <w:spacing w:before="0" w:beforeAutospacing="0" w:after="285" w:afterAutospacing="0" w:line="360" w:lineRule="auto"/>
        <w:ind w:firstLine="708"/>
        <w:contextualSpacing/>
        <w:jc w:val="both"/>
        <w:rPr>
          <w:sz w:val="28"/>
          <w:szCs w:val="28"/>
        </w:rPr>
      </w:pPr>
      <w:r w:rsidRPr="00E4415D">
        <w:rPr>
          <w:sz w:val="28"/>
          <w:szCs w:val="28"/>
        </w:rPr>
        <w:t xml:space="preserve">6. </w:t>
      </w:r>
      <w:proofErr w:type="spellStart"/>
      <w:r w:rsidRPr="00E4415D">
        <w:rPr>
          <w:sz w:val="28"/>
          <w:szCs w:val="28"/>
        </w:rPr>
        <w:t>Селеверстов</w:t>
      </w:r>
      <w:proofErr w:type="spellEnd"/>
      <w:r w:rsidRPr="00E4415D">
        <w:rPr>
          <w:sz w:val="28"/>
          <w:szCs w:val="28"/>
        </w:rPr>
        <w:t xml:space="preserve"> В.И. Уголовно-исполнительное право. - М: Проспект, 2011. - С.400.</w:t>
      </w:r>
    </w:p>
    <w:p w:rsidR="00D22FA9" w:rsidRPr="00E4415D" w:rsidRDefault="00D22FA9" w:rsidP="004E2BBB">
      <w:pPr>
        <w:pStyle w:val="a3"/>
        <w:shd w:val="clear" w:color="auto" w:fill="FFFFFF"/>
        <w:spacing w:before="0" w:beforeAutospacing="0" w:after="285" w:afterAutospacing="0" w:line="360" w:lineRule="auto"/>
        <w:ind w:firstLine="708"/>
        <w:contextualSpacing/>
        <w:jc w:val="both"/>
        <w:rPr>
          <w:sz w:val="28"/>
          <w:szCs w:val="28"/>
        </w:rPr>
      </w:pPr>
      <w:r w:rsidRPr="00E4415D">
        <w:rPr>
          <w:sz w:val="28"/>
          <w:szCs w:val="28"/>
        </w:rPr>
        <w:t xml:space="preserve">7. </w:t>
      </w:r>
      <w:proofErr w:type="spellStart"/>
      <w:r w:rsidRPr="00E4415D">
        <w:rPr>
          <w:sz w:val="28"/>
          <w:szCs w:val="28"/>
        </w:rPr>
        <w:t>Семенюк</w:t>
      </w:r>
      <w:proofErr w:type="spellEnd"/>
      <w:r w:rsidRPr="00E4415D">
        <w:rPr>
          <w:sz w:val="28"/>
          <w:szCs w:val="28"/>
        </w:rPr>
        <w:t xml:space="preserve"> В.И. О правовом регулировании заключения под стражу //Российский следователь. - 2006. - № 10. - С.54.</w:t>
      </w:r>
    </w:p>
    <w:p w:rsidR="00D22FA9" w:rsidRPr="00E4415D" w:rsidRDefault="00D22FA9" w:rsidP="004E2BBB">
      <w:pPr>
        <w:spacing w:line="360" w:lineRule="auto"/>
        <w:contextualSpacing/>
        <w:jc w:val="both"/>
        <w:rPr>
          <w:rFonts w:ascii="Times New Roman" w:hAnsi="Times New Roman" w:cs="Times New Roman"/>
          <w:b/>
          <w:sz w:val="28"/>
          <w:szCs w:val="28"/>
        </w:rPr>
      </w:pPr>
    </w:p>
    <w:sectPr w:rsidR="00D22FA9" w:rsidRPr="00E4415D">
      <w:headerReference w:type="default" r:id="rId9"/>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33" w:rsidRDefault="00B87733" w:rsidP="00D22FA9">
      <w:pPr>
        <w:spacing w:after="0" w:line="240" w:lineRule="auto"/>
      </w:pPr>
      <w:r>
        <w:separator/>
      </w:r>
    </w:p>
  </w:endnote>
  <w:endnote w:type="continuationSeparator" w:id="0">
    <w:p w:rsidR="00B87733" w:rsidRDefault="00B87733" w:rsidP="00D2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33" w:rsidRDefault="00B87733" w:rsidP="00D22FA9">
      <w:pPr>
        <w:spacing w:after="0" w:line="240" w:lineRule="auto"/>
      </w:pPr>
      <w:r>
        <w:separator/>
      </w:r>
    </w:p>
  </w:footnote>
  <w:footnote w:type="continuationSeparator" w:id="0">
    <w:p w:rsidR="00B87733" w:rsidRDefault="00B87733" w:rsidP="00D22FA9">
      <w:pPr>
        <w:spacing w:after="0" w:line="240" w:lineRule="auto"/>
      </w:pPr>
      <w:r>
        <w:continuationSeparator/>
      </w:r>
    </w:p>
  </w:footnote>
  <w:footnote w:id="1">
    <w:p w:rsidR="002137ED" w:rsidRPr="00DF0C61" w:rsidRDefault="002137ED" w:rsidP="00DF0C61">
      <w:pPr>
        <w:pStyle w:val="1"/>
        <w:shd w:val="clear" w:color="auto" w:fill="FFFFFF"/>
        <w:spacing w:before="0" w:beforeAutospacing="0" w:after="144" w:afterAutospacing="0" w:line="242" w:lineRule="atLeast"/>
        <w:rPr>
          <w:b w:val="0"/>
          <w:color w:val="333333"/>
          <w:sz w:val="20"/>
          <w:szCs w:val="20"/>
        </w:rPr>
      </w:pPr>
      <w:r w:rsidRPr="00DF0C61">
        <w:rPr>
          <w:rStyle w:val="ad"/>
          <w:b w:val="0"/>
          <w:sz w:val="20"/>
          <w:szCs w:val="20"/>
        </w:rPr>
        <w:footnoteRef/>
      </w:r>
      <w:r w:rsidRPr="00DF0C61">
        <w:rPr>
          <w:b w:val="0"/>
          <w:sz w:val="20"/>
          <w:szCs w:val="20"/>
        </w:rPr>
        <w:t xml:space="preserve"> </w:t>
      </w:r>
      <w:r w:rsidRPr="00DF0C61">
        <w:rPr>
          <w:b w:val="0"/>
          <w:color w:val="333333"/>
          <w:sz w:val="20"/>
          <w:szCs w:val="20"/>
        </w:rPr>
        <w:t>Федеральный закон "О гражданстве Российской Федерации" от 31.05.2002 N 62-ФЗ</w:t>
      </w:r>
    </w:p>
    <w:p w:rsidR="002137ED" w:rsidRDefault="002137ED">
      <w:pPr>
        <w:pStyle w:val="ab"/>
      </w:pPr>
    </w:p>
  </w:footnote>
  <w:footnote w:id="2">
    <w:p w:rsidR="002137ED" w:rsidRPr="006C21D7" w:rsidRDefault="002137ED" w:rsidP="00DF0C61">
      <w:pPr>
        <w:pStyle w:val="1"/>
        <w:shd w:val="clear" w:color="auto" w:fill="FFFFFF"/>
        <w:spacing w:before="0" w:beforeAutospacing="0" w:after="144" w:afterAutospacing="0" w:line="242" w:lineRule="atLeast"/>
        <w:rPr>
          <w:b w:val="0"/>
          <w:sz w:val="20"/>
          <w:szCs w:val="20"/>
        </w:rPr>
      </w:pPr>
      <w:r w:rsidRPr="00DF0C61">
        <w:rPr>
          <w:rStyle w:val="ad"/>
          <w:b w:val="0"/>
          <w:sz w:val="20"/>
          <w:szCs w:val="20"/>
        </w:rPr>
        <w:footnoteRef/>
      </w:r>
      <w:r w:rsidRPr="00DF0C61">
        <w:rPr>
          <w:b w:val="0"/>
          <w:sz w:val="20"/>
          <w:szCs w:val="20"/>
        </w:rPr>
        <w:t xml:space="preserve"> </w:t>
      </w:r>
      <w:r w:rsidRPr="00DF0C61">
        <w:rPr>
          <w:b w:val="0"/>
          <w:color w:val="333333"/>
          <w:sz w:val="20"/>
          <w:szCs w:val="20"/>
        </w:rPr>
        <w:t>"</w:t>
      </w:r>
      <w:r w:rsidRPr="006C21D7">
        <w:rPr>
          <w:b w:val="0"/>
          <w:sz w:val="20"/>
          <w:szCs w:val="2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2137ED" w:rsidRDefault="002137ED">
      <w:pPr>
        <w:pStyle w:val="ab"/>
      </w:pPr>
    </w:p>
  </w:footnote>
  <w:footnote w:id="3">
    <w:p w:rsidR="002137ED" w:rsidRPr="006C21D7" w:rsidRDefault="002137ED" w:rsidP="00DF0C61">
      <w:pPr>
        <w:pStyle w:val="1"/>
        <w:shd w:val="clear" w:color="auto" w:fill="FFFFFF"/>
        <w:spacing w:before="0" w:beforeAutospacing="0" w:after="144" w:afterAutospacing="0" w:line="242" w:lineRule="atLeast"/>
        <w:rPr>
          <w:b w:val="0"/>
          <w:sz w:val="20"/>
          <w:szCs w:val="20"/>
        </w:rPr>
      </w:pPr>
      <w:r w:rsidRPr="00DF0C61">
        <w:rPr>
          <w:rStyle w:val="ad"/>
          <w:b w:val="0"/>
          <w:sz w:val="20"/>
          <w:szCs w:val="20"/>
        </w:rPr>
        <w:footnoteRef/>
      </w:r>
      <w:r w:rsidRPr="00DF0C61">
        <w:rPr>
          <w:b w:val="0"/>
          <w:sz w:val="20"/>
          <w:szCs w:val="20"/>
        </w:rPr>
        <w:t xml:space="preserve"> </w:t>
      </w:r>
      <w:r w:rsidRPr="00DF0C61">
        <w:rPr>
          <w:b w:val="0"/>
          <w:color w:val="333333"/>
          <w:sz w:val="20"/>
          <w:szCs w:val="20"/>
        </w:rPr>
        <w:t>"</w:t>
      </w:r>
      <w:r w:rsidRPr="006C21D7">
        <w:rPr>
          <w:b w:val="0"/>
          <w:sz w:val="20"/>
          <w:szCs w:val="20"/>
        </w:rPr>
        <w:t>Уголовный кодекс Российской Федерации" от 13.06.1996 N 63-ФЗ (ред. от 23.04.2019)</w:t>
      </w:r>
    </w:p>
    <w:p w:rsidR="002137ED" w:rsidRPr="006C21D7" w:rsidRDefault="002137ED">
      <w:pPr>
        <w:pStyle w:val="ab"/>
      </w:pPr>
    </w:p>
  </w:footnote>
  <w:footnote w:id="4">
    <w:p w:rsidR="002137ED" w:rsidRPr="00AD730D" w:rsidRDefault="002137ED" w:rsidP="00AD730D">
      <w:pPr>
        <w:pStyle w:val="1"/>
        <w:shd w:val="clear" w:color="auto" w:fill="FFFFFF"/>
        <w:spacing w:before="0" w:beforeAutospacing="0" w:after="144" w:afterAutospacing="0" w:line="242" w:lineRule="atLeast"/>
        <w:rPr>
          <w:b w:val="0"/>
          <w:sz w:val="20"/>
          <w:szCs w:val="20"/>
        </w:rPr>
      </w:pPr>
      <w:r w:rsidRPr="006C21D7">
        <w:rPr>
          <w:rStyle w:val="ad"/>
          <w:b w:val="0"/>
          <w:sz w:val="20"/>
          <w:szCs w:val="20"/>
        </w:rPr>
        <w:footnoteRef/>
      </w:r>
      <w:r w:rsidRPr="006C21D7">
        <w:rPr>
          <w:b w:val="0"/>
          <w:sz w:val="20"/>
          <w:szCs w:val="20"/>
        </w:rPr>
        <w:t xml:space="preserve"> "Уголовно-исполнительный кодекс Российской Федерации" от 08.01.1997 N 1-ФЗ (ред. от 27.12.2018) (с изм. и доп., вступ. в силу с 08.01.2019)</w:t>
      </w:r>
    </w:p>
  </w:footnote>
  <w:footnote w:id="5">
    <w:p w:rsidR="002137ED" w:rsidRPr="00F623D7" w:rsidRDefault="002137ED" w:rsidP="00F623D7">
      <w:pPr>
        <w:pStyle w:val="1"/>
        <w:shd w:val="clear" w:color="auto" w:fill="FFFFFF"/>
        <w:spacing w:before="0" w:beforeAutospacing="0" w:after="144" w:afterAutospacing="0" w:line="242" w:lineRule="atLeast"/>
        <w:rPr>
          <w:b w:val="0"/>
          <w:color w:val="333333"/>
          <w:sz w:val="20"/>
          <w:szCs w:val="20"/>
        </w:rPr>
      </w:pPr>
      <w:r w:rsidRPr="00F623D7">
        <w:rPr>
          <w:rStyle w:val="ad"/>
          <w:b w:val="0"/>
          <w:sz w:val="20"/>
          <w:szCs w:val="20"/>
        </w:rPr>
        <w:footnoteRef/>
      </w:r>
      <w:r>
        <w:t xml:space="preserve"> </w:t>
      </w:r>
      <w:r w:rsidRPr="00F623D7">
        <w:rPr>
          <w:b w:val="0"/>
          <w:color w:val="333333"/>
          <w:sz w:val="20"/>
          <w:szCs w:val="20"/>
        </w:rPr>
        <w:t>"</w:t>
      </w:r>
      <w:r w:rsidRPr="00AD730D">
        <w:rPr>
          <w:b w:val="0"/>
          <w:sz w:val="20"/>
          <w:szCs w:val="20"/>
        </w:rPr>
        <w:t>Уголовно-исполнительный кодекс Российской Федерации" от 08.01.1997 N 1-ФЗ (ред. от 27.12.2018) (с изм. и доп., вступ. в силу с 08.01.2019)</w:t>
      </w:r>
    </w:p>
    <w:p w:rsidR="002137ED" w:rsidRDefault="002137ED">
      <w:pPr>
        <w:pStyle w:val="ab"/>
      </w:pPr>
    </w:p>
  </w:footnote>
  <w:footnote w:id="6">
    <w:p w:rsidR="002137ED" w:rsidRDefault="002137ED" w:rsidP="00F623D7">
      <w:pPr>
        <w:pStyle w:val="2"/>
        <w:shd w:val="clear" w:color="auto" w:fill="FFFFFF"/>
        <w:spacing w:before="0" w:after="255" w:line="300" w:lineRule="atLeast"/>
        <w:rPr>
          <w:rFonts w:ascii="Arial" w:hAnsi="Arial" w:cs="Arial"/>
          <w:color w:val="4D4D4D"/>
          <w:sz w:val="27"/>
          <w:szCs w:val="27"/>
        </w:rPr>
      </w:pPr>
      <w:r w:rsidRPr="00F623D7">
        <w:rPr>
          <w:rStyle w:val="ad"/>
          <w:rFonts w:ascii="Times New Roman" w:hAnsi="Times New Roman" w:cs="Times New Roman"/>
          <w:b w:val="0"/>
          <w:sz w:val="20"/>
          <w:szCs w:val="20"/>
        </w:rPr>
        <w:t>6</w:t>
      </w:r>
      <w:r>
        <w:t xml:space="preserve"> </w:t>
      </w:r>
      <w:r w:rsidRPr="00F623D7">
        <w:rPr>
          <w:rFonts w:ascii="Times New Roman" w:hAnsi="Times New Roman" w:cs="Times New Roman"/>
          <w:b w:val="0"/>
          <w:color w:val="4D4D4D"/>
          <w:sz w:val="20"/>
          <w:szCs w:val="20"/>
        </w:rPr>
        <w:t>Приказ Министерства юстиции РФ от 16 декабря 2016 г. № 295 "Об утверждении Правил внутреннего распорядка исправительных учреждений"</w:t>
      </w:r>
    </w:p>
    <w:p w:rsidR="002137ED" w:rsidRDefault="002137ED">
      <w:pPr>
        <w:pStyle w:val="ab"/>
      </w:pPr>
    </w:p>
  </w:footnote>
  <w:footnote w:id="7">
    <w:p w:rsidR="002137ED" w:rsidRDefault="002137ED">
      <w:pPr>
        <w:pStyle w:val="ab"/>
      </w:pPr>
      <w:r w:rsidRPr="00AD730D">
        <w:rPr>
          <w:rStyle w:val="ad"/>
        </w:rPr>
        <w:footnoteRef/>
      </w:r>
      <w:r w:rsidRPr="00AD730D">
        <w:t xml:space="preserve"> </w:t>
      </w:r>
      <w:r w:rsidRPr="00AD730D">
        <w:rPr>
          <w:rFonts w:ascii="Times New Roman" w:hAnsi="Times New Roman" w:cs="Times New Roman"/>
        </w:rPr>
        <w:t>Приказ Министерства юстиции РФ от 16 декабря 2016 г. № 295 "Об утверждении Правил внутреннего распорядка исправительных учреждений"</w:t>
      </w:r>
    </w:p>
  </w:footnote>
  <w:footnote w:id="8">
    <w:p w:rsidR="002137ED" w:rsidRPr="00F623D7" w:rsidRDefault="002137ED" w:rsidP="00F623D7">
      <w:pPr>
        <w:pStyle w:val="1"/>
        <w:shd w:val="clear" w:color="auto" w:fill="FFFFFF"/>
        <w:spacing w:before="161" w:beforeAutospacing="0" w:after="161" w:afterAutospacing="0"/>
        <w:ind w:left="375"/>
        <w:rPr>
          <w:b w:val="0"/>
          <w:color w:val="22272F"/>
          <w:sz w:val="20"/>
          <w:szCs w:val="20"/>
        </w:rPr>
      </w:pPr>
      <w:r w:rsidRPr="00F623D7">
        <w:rPr>
          <w:rStyle w:val="ad"/>
          <w:b w:val="0"/>
          <w:sz w:val="20"/>
          <w:szCs w:val="20"/>
        </w:rPr>
        <w:footnoteRef/>
      </w:r>
      <w:r w:rsidRPr="00F623D7">
        <w:rPr>
          <w:b w:val="0"/>
          <w:sz w:val="20"/>
          <w:szCs w:val="20"/>
        </w:rPr>
        <w:t xml:space="preserve"> </w:t>
      </w:r>
      <w:r w:rsidRPr="00EF25BC">
        <w:rPr>
          <w:b w:val="0"/>
          <w:sz w:val="20"/>
          <w:szCs w:val="20"/>
        </w:rPr>
        <w:t>Закон РФ от 21 июля 1993 г. N 5473-I "Об учреждениях и органах, исполняющих уголовные наказания в виде лишения свободы"</w:t>
      </w:r>
    </w:p>
    <w:p w:rsidR="002137ED" w:rsidRDefault="002137ED">
      <w:pPr>
        <w:pStyle w:val="ab"/>
      </w:pPr>
    </w:p>
  </w:footnote>
  <w:footnote w:id="9">
    <w:p w:rsidR="002137ED" w:rsidRPr="00EF25BC" w:rsidRDefault="002137ED" w:rsidP="00F623D7">
      <w:pPr>
        <w:pStyle w:val="3"/>
        <w:shd w:val="clear" w:color="auto" w:fill="FFFFFF"/>
        <w:spacing w:before="0"/>
        <w:rPr>
          <w:rFonts w:ascii="Open Sans" w:hAnsi="Open Sans"/>
          <w:color w:val="auto"/>
          <w:sz w:val="39"/>
          <w:szCs w:val="39"/>
        </w:rPr>
      </w:pPr>
      <w:r w:rsidRPr="00EF25BC">
        <w:rPr>
          <w:rStyle w:val="ad"/>
          <w:color w:val="auto"/>
        </w:rPr>
        <w:footnoteRef/>
      </w:r>
      <w:r w:rsidRPr="00EF25BC">
        <w:rPr>
          <w:color w:val="auto"/>
        </w:rPr>
        <w:t xml:space="preserve"> </w:t>
      </w:r>
      <w:r w:rsidRPr="00EF25BC">
        <w:rPr>
          <w:rFonts w:ascii="Times New Roman" w:hAnsi="Times New Roman" w:cs="Times New Roman"/>
          <w:b w:val="0"/>
          <w:color w:val="auto"/>
          <w:sz w:val="20"/>
          <w:szCs w:val="20"/>
        </w:rPr>
        <w:t>Приказ №21 от 15.02.2006 ФСИН России «об утверждении инструкции по охране исправительных учреждений»</w:t>
      </w:r>
    </w:p>
    <w:p w:rsidR="002137ED" w:rsidRDefault="002137ED">
      <w:pPr>
        <w:pStyle w:val="ab"/>
      </w:pPr>
    </w:p>
  </w:footnote>
  <w:footnote w:id="10">
    <w:p w:rsidR="002137ED" w:rsidRDefault="002137ED">
      <w:pPr>
        <w:pStyle w:val="ab"/>
      </w:pPr>
      <w:r>
        <w:rPr>
          <w:rStyle w:val="ad"/>
        </w:rPr>
        <w:footnoteRef/>
      </w:r>
      <w:r>
        <w:t xml:space="preserve"> </w:t>
      </w:r>
      <w:r w:rsidRPr="002137ED">
        <w:rPr>
          <w:rFonts w:ascii="Times New Roman" w:hAnsi="Times New Roman" w:cs="Times New Roman"/>
        </w:rPr>
        <w:t>Приказ Министерства юстиции РФ от 20 мая 2013 г. № 72 “Об утверждении Инструкции по профилактике правонарушений среди лиц, содержащихся в учреждениях уголовно-исполнительной системы”</w:t>
      </w:r>
    </w:p>
  </w:footnote>
  <w:footnote w:id="11">
    <w:p w:rsidR="002137ED" w:rsidRPr="002137ED" w:rsidRDefault="002137ED" w:rsidP="002137ED">
      <w:pPr>
        <w:pStyle w:val="1"/>
        <w:shd w:val="clear" w:color="auto" w:fill="FFFFFF"/>
        <w:spacing w:before="0" w:beforeAutospacing="0" w:after="144" w:afterAutospacing="0" w:line="242" w:lineRule="atLeast"/>
        <w:rPr>
          <w:b w:val="0"/>
          <w:color w:val="333333"/>
          <w:sz w:val="20"/>
          <w:szCs w:val="20"/>
        </w:rPr>
      </w:pPr>
      <w:r w:rsidRPr="002137ED">
        <w:rPr>
          <w:rStyle w:val="ad"/>
          <w:b w:val="0"/>
          <w:sz w:val="20"/>
          <w:szCs w:val="20"/>
        </w:rPr>
        <w:footnoteRef/>
      </w:r>
      <w:r w:rsidRPr="002137ED">
        <w:rPr>
          <w:b w:val="0"/>
          <w:sz w:val="20"/>
          <w:szCs w:val="20"/>
        </w:rPr>
        <w:t xml:space="preserve"> </w:t>
      </w:r>
      <w:r w:rsidRPr="002137ED">
        <w:rPr>
          <w:b w:val="0"/>
          <w:color w:val="333333"/>
          <w:sz w:val="20"/>
          <w:szCs w:val="20"/>
        </w:rPr>
        <w:t>"Уголовно-исполнительный кодекс Российской Федерации" от 08.01.1997 N 1-ФЗ (ред. от 27.12.2018) (с изм. и доп., вступ. в силу с 08.01.2019)</w:t>
      </w:r>
    </w:p>
  </w:footnote>
  <w:footnote w:id="12">
    <w:p w:rsidR="002137ED" w:rsidRPr="002137ED" w:rsidRDefault="002137ED" w:rsidP="002137ED">
      <w:pPr>
        <w:pStyle w:val="1"/>
        <w:shd w:val="clear" w:color="auto" w:fill="FFFFFF"/>
        <w:spacing w:before="161" w:beforeAutospacing="0" w:after="161" w:afterAutospacing="0"/>
        <w:ind w:left="375"/>
        <w:rPr>
          <w:b w:val="0"/>
          <w:color w:val="22272F"/>
          <w:sz w:val="20"/>
          <w:szCs w:val="20"/>
        </w:rPr>
      </w:pPr>
      <w:r w:rsidRPr="002137ED">
        <w:rPr>
          <w:rStyle w:val="ad"/>
          <w:b w:val="0"/>
          <w:sz w:val="20"/>
          <w:szCs w:val="20"/>
        </w:rPr>
        <w:footnoteRef/>
      </w:r>
      <w:r w:rsidRPr="002137ED">
        <w:rPr>
          <w:b w:val="0"/>
          <w:sz w:val="20"/>
          <w:szCs w:val="20"/>
        </w:rPr>
        <w:t xml:space="preserve"> </w:t>
      </w:r>
      <w:r w:rsidRPr="002137ED">
        <w:rPr>
          <w:b w:val="0"/>
          <w:color w:val="22272F"/>
          <w:sz w:val="20"/>
          <w:szCs w:val="20"/>
        </w:rPr>
        <w:t>Федеральный закон от 15 июля 1995 г. N 103-ФЗ "О содержании под стражей подозреваемых и обвиняемых в совершении преступлений"</w:t>
      </w:r>
    </w:p>
    <w:p w:rsidR="002137ED" w:rsidRDefault="002137ED">
      <w:pPr>
        <w:pStyle w:val="ab"/>
      </w:pPr>
    </w:p>
  </w:footnote>
  <w:footnote w:id="13">
    <w:p w:rsidR="002137ED" w:rsidRPr="002137ED" w:rsidRDefault="002137ED" w:rsidP="002137ED">
      <w:pPr>
        <w:pStyle w:val="1"/>
        <w:shd w:val="clear" w:color="auto" w:fill="FFFFFF"/>
        <w:spacing w:before="161" w:beforeAutospacing="0" w:after="161" w:afterAutospacing="0"/>
        <w:ind w:left="375"/>
        <w:rPr>
          <w:b w:val="0"/>
          <w:color w:val="22272F"/>
          <w:sz w:val="20"/>
          <w:szCs w:val="20"/>
        </w:rPr>
      </w:pPr>
      <w:r w:rsidRPr="002137ED">
        <w:rPr>
          <w:rStyle w:val="ad"/>
          <w:b w:val="0"/>
          <w:sz w:val="20"/>
          <w:szCs w:val="20"/>
        </w:rPr>
        <w:footnoteRef/>
      </w:r>
      <w:r w:rsidRPr="002137ED">
        <w:rPr>
          <w:b w:val="0"/>
          <w:sz w:val="20"/>
          <w:szCs w:val="20"/>
        </w:rPr>
        <w:t xml:space="preserve"> </w:t>
      </w:r>
      <w:r w:rsidRPr="002137ED">
        <w:rPr>
          <w:b w:val="0"/>
          <w:color w:val="22272F"/>
          <w:sz w:val="20"/>
          <w:szCs w:val="20"/>
        </w:rPr>
        <w:t>Федеральный закон от 15 июля 1995 г. N 103-ФЗ "О содержании под стражей подозреваемых и обвиняемых в совершении преступлений"</w:t>
      </w:r>
    </w:p>
    <w:p w:rsidR="002137ED" w:rsidRDefault="002137ED">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43495017"/>
      <w:docPartObj>
        <w:docPartGallery w:val="Page Numbers (Top of Page)"/>
        <w:docPartUnique/>
      </w:docPartObj>
    </w:sdtPr>
    <w:sdtEndPr/>
    <w:sdtContent>
      <w:p w:rsidR="002137ED" w:rsidRPr="00E4415D" w:rsidRDefault="002137ED">
        <w:pPr>
          <w:pStyle w:val="a7"/>
          <w:jc w:val="center"/>
          <w:rPr>
            <w:rFonts w:ascii="Times New Roman" w:hAnsi="Times New Roman" w:cs="Times New Roman"/>
            <w:sz w:val="24"/>
            <w:szCs w:val="24"/>
          </w:rPr>
        </w:pPr>
        <w:r w:rsidRPr="00E4415D">
          <w:rPr>
            <w:rFonts w:ascii="Times New Roman" w:hAnsi="Times New Roman" w:cs="Times New Roman"/>
            <w:sz w:val="24"/>
            <w:szCs w:val="24"/>
          </w:rPr>
          <w:fldChar w:fldCharType="begin"/>
        </w:r>
        <w:r w:rsidRPr="00E4415D">
          <w:rPr>
            <w:rFonts w:ascii="Times New Roman" w:hAnsi="Times New Roman" w:cs="Times New Roman"/>
            <w:sz w:val="24"/>
            <w:szCs w:val="24"/>
          </w:rPr>
          <w:instrText>PAGE   \* MERGEFORMAT</w:instrText>
        </w:r>
        <w:r w:rsidRPr="00E4415D">
          <w:rPr>
            <w:rFonts w:ascii="Times New Roman" w:hAnsi="Times New Roman" w:cs="Times New Roman"/>
            <w:sz w:val="24"/>
            <w:szCs w:val="24"/>
          </w:rPr>
          <w:fldChar w:fldCharType="separate"/>
        </w:r>
        <w:r w:rsidR="00E4415D">
          <w:rPr>
            <w:rFonts w:ascii="Times New Roman" w:hAnsi="Times New Roman" w:cs="Times New Roman"/>
            <w:noProof/>
            <w:sz w:val="24"/>
            <w:szCs w:val="24"/>
          </w:rPr>
          <w:t>32</w:t>
        </w:r>
        <w:r w:rsidRPr="00E4415D">
          <w:rPr>
            <w:rFonts w:ascii="Times New Roman" w:hAnsi="Times New Roman" w:cs="Times New Roman"/>
            <w:sz w:val="24"/>
            <w:szCs w:val="24"/>
          </w:rPr>
          <w:fldChar w:fldCharType="end"/>
        </w:r>
      </w:p>
    </w:sdtContent>
  </w:sdt>
  <w:p w:rsidR="002137ED" w:rsidRDefault="002137E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23AE"/>
    <w:multiLevelType w:val="hybridMultilevel"/>
    <w:tmpl w:val="F36AE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E21431"/>
    <w:multiLevelType w:val="multilevel"/>
    <w:tmpl w:val="2B723EB0"/>
    <w:lvl w:ilvl="0">
      <w:start w:val="1"/>
      <w:numFmt w:val="bullet"/>
      <w:lvlText w:val=""/>
      <w:lvlJc w:val="left"/>
      <w:pPr>
        <w:tabs>
          <w:tab w:val="num" w:pos="927"/>
        </w:tabs>
        <w:ind w:left="927" w:hanging="360"/>
      </w:pPr>
      <w:rPr>
        <w:rFonts w:ascii="Symbol" w:hAnsi="Symbol"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
    <w:nsid w:val="1962675A"/>
    <w:multiLevelType w:val="hybridMultilevel"/>
    <w:tmpl w:val="65C49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3B3723"/>
    <w:multiLevelType w:val="hybridMultilevel"/>
    <w:tmpl w:val="0A2EE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592E72"/>
    <w:multiLevelType w:val="hybridMultilevel"/>
    <w:tmpl w:val="47F8640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2FCC50DB"/>
    <w:multiLevelType w:val="multilevel"/>
    <w:tmpl w:val="2B723EB0"/>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6">
    <w:nsid w:val="34282012"/>
    <w:multiLevelType w:val="multilevel"/>
    <w:tmpl w:val="2B723EB0"/>
    <w:lvl w:ilvl="0">
      <w:start w:val="1"/>
      <w:numFmt w:val="bullet"/>
      <w:lvlText w:val=""/>
      <w:lvlJc w:val="left"/>
      <w:pPr>
        <w:tabs>
          <w:tab w:val="num" w:pos="2160"/>
        </w:tabs>
        <w:ind w:left="2160" w:hanging="360"/>
      </w:pPr>
      <w:rPr>
        <w:rFonts w:ascii="Symbol" w:hAnsi="Symbol"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7">
    <w:nsid w:val="39F11DBD"/>
    <w:multiLevelType w:val="multilevel"/>
    <w:tmpl w:val="2B723EB0"/>
    <w:lvl w:ilvl="0">
      <w:start w:val="1"/>
      <w:numFmt w:val="bullet"/>
      <w:lvlText w:val=""/>
      <w:lvlJc w:val="left"/>
      <w:pPr>
        <w:tabs>
          <w:tab w:val="num" w:pos="786"/>
        </w:tabs>
        <w:ind w:left="786" w:hanging="360"/>
      </w:pPr>
      <w:rPr>
        <w:rFonts w:ascii="Symbol" w:hAnsi="Symbol"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nsid w:val="3E174A61"/>
    <w:multiLevelType w:val="multilevel"/>
    <w:tmpl w:val="836AE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DD0136"/>
    <w:multiLevelType w:val="multilevel"/>
    <w:tmpl w:val="2B723EB0"/>
    <w:lvl w:ilvl="0">
      <w:start w:val="1"/>
      <w:numFmt w:val="bullet"/>
      <w:lvlText w:val=""/>
      <w:lvlJc w:val="left"/>
      <w:pPr>
        <w:tabs>
          <w:tab w:val="num" w:pos="2160"/>
        </w:tabs>
        <w:ind w:left="2160" w:hanging="360"/>
      </w:pPr>
      <w:rPr>
        <w:rFonts w:ascii="Symbol" w:hAnsi="Symbol"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0">
    <w:nsid w:val="66EF2CCB"/>
    <w:multiLevelType w:val="multilevel"/>
    <w:tmpl w:val="2B723EB0"/>
    <w:lvl w:ilvl="0">
      <w:start w:val="1"/>
      <w:numFmt w:val="bullet"/>
      <w:lvlText w:val=""/>
      <w:lvlJc w:val="left"/>
      <w:pPr>
        <w:tabs>
          <w:tab w:val="num" w:pos="2160"/>
        </w:tabs>
        <w:ind w:left="2160" w:hanging="360"/>
      </w:pPr>
      <w:rPr>
        <w:rFonts w:ascii="Symbol" w:hAnsi="Symbol"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1">
    <w:nsid w:val="7D6E346F"/>
    <w:multiLevelType w:val="hybridMultilevel"/>
    <w:tmpl w:val="658E5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0"/>
  </w:num>
  <w:num w:numId="4">
    <w:abstractNumId w:val="3"/>
  </w:num>
  <w:num w:numId="5">
    <w:abstractNumId w:val="2"/>
  </w:num>
  <w:num w:numId="6">
    <w:abstractNumId w:val="5"/>
  </w:num>
  <w:num w:numId="7">
    <w:abstractNumId w:val="8"/>
  </w:num>
  <w:num w:numId="8">
    <w:abstractNumId w:val="6"/>
  </w:num>
  <w:num w:numId="9">
    <w:abstractNumId w:val="9"/>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7CE"/>
    <w:rsid w:val="00032B03"/>
    <w:rsid w:val="000F0D81"/>
    <w:rsid w:val="001A24DC"/>
    <w:rsid w:val="001E7295"/>
    <w:rsid w:val="00204A4B"/>
    <w:rsid w:val="002137ED"/>
    <w:rsid w:val="002E65D0"/>
    <w:rsid w:val="00384BDE"/>
    <w:rsid w:val="00384DF3"/>
    <w:rsid w:val="00403908"/>
    <w:rsid w:val="00406D07"/>
    <w:rsid w:val="00455430"/>
    <w:rsid w:val="00466252"/>
    <w:rsid w:val="004A0E23"/>
    <w:rsid w:val="004C5621"/>
    <w:rsid w:val="004E2BBB"/>
    <w:rsid w:val="00573C17"/>
    <w:rsid w:val="005B4350"/>
    <w:rsid w:val="006A4648"/>
    <w:rsid w:val="006C21D7"/>
    <w:rsid w:val="00703E6F"/>
    <w:rsid w:val="00774ECA"/>
    <w:rsid w:val="00845192"/>
    <w:rsid w:val="008E1812"/>
    <w:rsid w:val="009352DD"/>
    <w:rsid w:val="009F47CE"/>
    <w:rsid w:val="00A20F76"/>
    <w:rsid w:val="00A35C2D"/>
    <w:rsid w:val="00A61BD6"/>
    <w:rsid w:val="00A85D7C"/>
    <w:rsid w:val="00AD730D"/>
    <w:rsid w:val="00B87733"/>
    <w:rsid w:val="00CD4B7D"/>
    <w:rsid w:val="00D22FA9"/>
    <w:rsid w:val="00D449D6"/>
    <w:rsid w:val="00D579B6"/>
    <w:rsid w:val="00DF0C61"/>
    <w:rsid w:val="00E4415D"/>
    <w:rsid w:val="00EF25BC"/>
    <w:rsid w:val="00F62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5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554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623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562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039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55430"/>
    <w:rPr>
      <w:rFonts w:asciiTheme="majorHAnsi" w:eastAsiaTheme="majorEastAsia" w:hAnsiTheme="majorHAnsi" w:cstheme="majorBidi"/>
      <w:b/>
      <w:bCs/>
      <w:color w:val="4F81BD" w:themeColor="accent1"/>
      <w:sz w:val="26"/>
      <w:szCs w:val="26"/>
    </w:rPr>
  </w:style>
  <w:style w:type="paragraph" w:customStyle="1" w:styleId="p">
    <w:name w:val="p"/>
    <w:basedOn w:val="a"/>
    <w:rsid w:val="000F0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0F0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0D81"/>
    <w:rPr>
      <w:b/>
      <w:bCs/>
    </w:rPr>
  </w:style>
  <w:style w:type="character" w:customStyle="1" w:styleId="blk">
    <w:name w:val="blk"/>
    <w:basedOn w:val="a0"/>
    <w:rsid w:val="000F0D81"/>
  </w:style>
  <w:style w:type="character" w:customStyle="1" w:styleId="hl">
    <w:name w:val="hl"/>
    <w:basedOn w:val="a0"/>
    <w:rsid w:val="000F0D81"/>
  </w:style>
  <w:style w:type="character" w:customStyle="1" w:styleId="nobr">
    <w:name w:val="nobr"/>
    <w:basedOn w:val="a0"/>
    <w:rsid w:val="000F0D81"/>
  </w:style>
  <w:style w:type="character" w:styleId="a5">
    <w:name w:val="Hyperlink"/>
    <w:basedOn w:val="a0"/>
    <w:uiPriority w:val="99"/>
    <w:semiHidden/>
    <w:unhideWhenUsed/>
    <w:rsid w:val="004A0E23"/>
    <w:rPr>
      <w:color w:val="0000FF"/>
      <w:u w:val="single"/>
    </w:rPr>
  </w:style>
  <w:style w:type="paragraph" w:styleId="a6">
    <w:name w:val="List Paragraph"/>
    <w:basedOn w:val="a"/>
    <w:uiPriority w:val="34"/>
    <w:qFormat/>
    <w:rsid w:val="004A0E23"/>
    <w:pPr>
      <w:ind w:left="720"/>
      <w:contextualSpacing/>
    </w:pPr>
  </w:style>
  <w:style w:type="character" w:styleId="HTML">
    <w:name w:val="HTML Cite"/>
    <w:basedOn w:val="a0"/>
    <w:uiPriority w:val="99"/>
    <w:semiHidden/>
    <w:unhideWhenUsed/>
    <w:rsid w:val="00384DF3"/>
    <w:rPr>
      <w:i/>
      <w:iCs/>
    </w:rPr>
  </w:style>
  <w:style w:type="paragraph" w:styleId="a7">
    <w:name w:val="header"/>
    <w:basedOn w:val="a"/>
    <w:link w:val="a8"/>
    <w:uiPriority w:val="99"/>
    <w:unhideWhenUsed/>
    <w:rsid w:val="00D22F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2FA9"/>
  </w:style>
  <w:style w:type="paragraph" w:styleId="a9">
    <w:name w:val="footer"/>
    <w:basedOn w:val="a"/>
    <w:link w:val="aa"/>
    <w:uiPriority w:val="99"/>
    <w:unhideWhenUsed/>
    <w:rsid w:val="00D22F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2FA9"/>
  </w:style>
  <w:style w:type="paragraph" w:styleId="ab">
    <w:name w:val="footnote text"/>
    <w:basedOn w:val="a"/>
    <w:link w:val="ac"/>
    <w:uiPriority w:val="99"/>
    <w:semiHidden/>
    <w:unhideWhenUsed/>
    <w:rsid w:val="00DF0C61"/>
    <w:pPr>
      <w:spacing w:after="0" w:line="240" w:lineRule="auto"/>
    </w:pPr>
    <w:rPr>
      <w:sz w:val="20"/>
      <w:szCs w:val="20"/>
    </w:rPr>
  </w:style>
  <w:style w:type="character" w:customStyle="1" w:styleId="ac">
    <w:name w:val="Текст сноски Знак"/>
    <w:basedOn w:val="a0"/>
    <w:link w:val="ab"/>
    <w:uiPriority w:val="99"/>
    <w:semiHidden/>
    <w:rsid w:val="00DF0C61"/>
    <w:rPr>
      <w:sz w:val="20"/>
      <w:szCs w:val="20"/>
    </w:rPr>
  </w:style>
  <w:style w:type="character" w:styleId="ad">
    <w:name w:val="footnote reference"/>
    <w:basedOn w:val="a0"/>
    <w:uiPriority w:val="99"/>
    <w:semiHidden/>
    <w:unhideWhenUsed/>
    <w:rsid w:val="00DF0C61"/>
    <w:rPr>
      <w:vertAlign w:val="superscript"/>
    </w:rPr>
  </w:style>
  <w:style w:type="character" w:customStyle="1" w:styleId="30">
    <w:name w:val="Заголовок 3 Знак"/>
    <w:basedOn w:val="a0"/>
    <w:link w:val="3"/>
    <w:uiPriority w:val="9"/>
    <w:semiHidden/>
    <w:rsid w:val="00F623D7"/>
    <w:rPr>
      <w:rFonts w:asciiTheme="majorHAnsi" w:eastAsiaTheme="majorEastAsia" w:hAnsiTheme="majorHAnsi" w:cstheme="majorBidi"/>
      <w:b/>
      <w:bCs/>
      <w:color w:val="4F81BD" w:themeColor="accent1"/>
    </w:rPr>
  </w:style>
  <w:style w:type="paragraph" w:styleId="ae">
    <w:name w:val="Balloon Text"/>
    <w:basedOn w:val="a"/>
    <w:link w:val="af"/>
    <w:uiPriority w:val="99"/>
    <w:semiHidden/>
    <w:unhideWhenUsed/>
    <w:rsid w:val="00204A4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A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5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554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623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562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039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55430"/>
    <w:rPr>
      <w:rFonts w:asciiTheme="majorHAnsi" w:eastAsiaTheme="majorEastAsia" w:hAnsiTheme="majorHAnsi" w:cstheme="majorBidi"/>
      <w:b/>
      <w:bCs/>
      <w:color w:val="4F81BD" w:themeColor="accent1"/>
      <w:sz w:val="26"/>
      <w:szCs w:val="26"/>
    </w:rPr>
  </w:style>
  <w:style w:type="paragraph" w:customStyle="1" w:styleId="p">
    <w:name w:val="p"/>
    <w:basedOn w:val="a"/>
    <w:rsid w:val="000F0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0F0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0D81"/>
    <w:rPr>
      <w:b/>
      <w:bCs/>
    </w:rPr>
  </w:style>
  <w:style w:type="character" w:customStyle="1" w:styleId="blk">
    <w:name w:val="blk"/>
    <w:basedOn w:val="a0"/>
    <w:rsid w:val="000F0D81"/>
  </w:style>
  <w:style w:type="character" w:customStyle="1" w:styleId="hl">
    <w:name w:val="hl"/>
    <w:basedOn w:val="a0"/>
    <w:rsid w:val="000F0D81"/>
  </w:style>
  <w:style w:type="character" w:customStyle="1" w:styleId="nobr">
    <w:name w:val="nobr"/>
    <w:basedOn w:val="a0"/>
    <w:rsid w:val="000F0D81"/>
  </w:style>
  <w:style w:type="character" w:styleId="a5">
    <w:name w:val="Hyperlink"/>
    <w:basedOn w:val="a0"/>
    <w:uiPriority w:val="99"/>
    <w:semiHidden/>
    <w:unhideWhenUsed/>
    <w:rsid w:val="004A0E23"/>
    <w:rPr>
      <w:color w:val="0000FF"/>
      <w:u w:val="single"/>
    </w:rPr>
  </w:style>
  <w:style w:type="paragraph" w:styleId="a6">
    <w:name w:val="List Paragraph"/>
    <w:basedOn w:val="a"/>
    <w:uiPriority w:val="34"/>
    <w:qFormat/>
    <w:rsid w:val="004A0E23"/>
    <w:pPr>
      <w:ind w:left="720"/>
      <w:contextualSpacing/>
    </w:pPr>
  </w:style>
  <w:style w:type="character" w:styleId="HTML">
    <w:name w:val="HTML Cite"/>
    <w:basedOn w:val="a0"/>
    <w:uiPriority w:val="99"/>
    <w:semiHidden/>
    <w:unhideWhenUsed/>
    <w:rsid w:val="00384DF3"/>
    <w:rPr>
      <w:i/>
      <w:iCs/>
    </w:rPr>
  </w:style>
  <w:style w:type="paragraph" w:styleId="a7">
    <w:name w:val="header"/>
    <w:basedOn w:val="a"/>
    <w:link w:val="a8"/>
    <w:uiPriority w:val="99"/>
    <w:unhideWhenUsed/>
    <w:rsid w:val="00D22F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2FA9"/>
  </w:style>
  <w:style w:type="paragraph" w:styleId="a9">
    <w:name w:val="footer"/>
    <w:basedOn w:val="a"/>
    <w:link w:val="aa"/>
    <w:uiPriority w:val="99"/>
    <w:unhideWhenUsed/>
    <w:rsid w:val="00D22F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2FA9"/>
  </w:style>
  <w:style w:type="paragraph" w:styleId="ab">
    <w:name w:val="footnote text"/>
    <w:basedOn w:val="a"/>
    <w:link w:val="ac"/>
    <w:uiPriority w:val="99"/>
    <w:semiHidden/>
    <w:unhideWhenUsed/>
    <w:rsid w:val="00DF0C61"/>
    <w:pPr>
      <w:spacing w:after="0" w:line="240" w:lineRule="auto"/>
    </w:pPr>
    <w:rPr>
      <w:sz w:val="20"/>
      <w:szCs w:val="20"/>
    </w:rPr>
  </w:style>
  <w:style w:type="character" w:customStyle="1" w:styleId="ac">
    <w:name w:val="Текст сноски Знак"/>
    <w:basedOn w:val="a0"/>
    <w:link w:val="ab"/>
    <w:uiPriority w:val="99"/>
    <w:semiHidden/>
    <w:rsid w:val="00DF0C61"/>
    <w:rPr>
      <w:sz w:val="20"/>
      <w:szCs w:val="20"/>
    </w:rPr>
  </w:style>
  <w:style w:type="character" w:styleId="ad">
    <w:name w:val="footnote reference"/>
    <w:basedOn w:val="a0"/>
    <w:uiPriority w:val="99"/>
    <w:semiHidden/>
    <w:unhideWhenUsed/>
    <w:rsid w:val="00DF0C61"/>
    <w:rPr>
      <w:vertAlign w:val="superscript"/>
    </w:rPr>
  </w:style>
  <w:style w:type="character" w:customStyle="1" w:styleId="30">
    <w:name w:val="Заголовок 3 Знак"/>
    <w:basedOn w:val="a0"/>
    <w:link w:val="3"/>
    <w:uiPriority w:val="9"/>
    <w:semiHidden/>
    <w:rsid w:val="00F623D7"/>
    <w:rPr>
      <w:rFonts w:asciiTheme="majorHAnsi" w:eastAsiaTheme="majorEastAsia" w:hAnsiTheme="majorHAnsi" w:cstheme="majorBidi"/>
      <w:b/>
      <w:bCs/>
      <w:color w:val="4F81BD" w:themeColor="accent1"/>
    </w:rPr>
  </w:style>
  <w:style w:type="paragraph" w:styleId="ae">
    <w:name w:val="Balloon Text"/>
    <w:basedOn w:val="a"/>
    <w:link w:val="af"/>
    <w:uiPriority w:val="99"/>
    <w:semiHidden/>
    <w:unhideWhenUsed/>
    <w:rsid w:val="00204A4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A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5415">
      <w:bodyDiv w:val="1"/>
      <w:marLeft w:val="0"/>
      <w:marRight w:val="0"/>
      <w:marTop w:val="0"/>
      <w:marBottom w:val="0"/>
      <w:divBdr>
        <w:top w:val="none" w:sz="0" w:space="0" w:color="auto"/>
        <w:left w:val="none" w:sz="0" w:space="0" w:color="auto"/>
        <w:bottom w:val="none" w:sz="0" w:space="0" w:color="auto"/>
        <w:right w:val="none" w:sz="0" w:space="0" w:color="auto"/>
      </w:divBdr>
    </w:div>
    <w:div w:id="148864853">
      <w:bodyDiv w:val="1"/>
      <w:marLeft w:val="0"/>
      <w:marRight w:val="0"/>
      <w:marTop w:val="0"/>
      <w:marBottom w:val="0"/>
      <w:divBdr>
        <w:top w:val="none" w:sz="0" w:space="0" w:color="auto"/>
        <w:left w:val="none" w:sz="0" w:space="0" w:color="auto"/>
        <w:bottom w:val="none" w:sz="0" w:space="0" w:color="auto"/>
        <w:right w:val="none" w:sz="0" w:space="0" w:color="auto"/>
      </w:divBdr>
    </w:div>
    <w:div w:id="195195770">
      <w:bodyDiv w:val="1"/>
      <w:marLeft w:val="0"/>
      <w:marRight w:val="0"/>
      <w:marTop w:val="0"/>
      <w:marBottom w:val="0"/>
      <w:divBdr>
        <w:top w:val="none" w:sz="0" w:space="0" w:color="auto"/>
        <w:left w:val="none" w:sz="0" w:space="0" w:color="auto"/>
        <w:bottom w:val="none" w:sz="0" w:space="0" w:color="auto"/>
        <w:right w:val="none" w:sz="0" w:space="0" w:color="auto"/>
      </w:divBdr>
    </w:div>
    <w:div w:id="348065747">
      <w:bodyDiv w:val="1"/>
      <w:marLeft w:val="0"/>
      <w:marRight w:val="0"/>
      <w:marTop w:val="0"/>
      <w:marBottom w:val="0"/>
      <w:divBdr>
        <w:top w:val="none" w:sz="0" w:space="0" w:color="auto"/>
        <w:left w:val="none" w:sz="0" w:space="0" w:color="auto"/>
        <w:bottom w:val="none" w:sz="0" w:space="0" w:color="auto"/>
        <w:right w:val="none" w:sz="0" w:space="0" w:color="auto"/>
      </w:divBdr>
      <w:divsChild>
        <w:div w:id="1240747334">
          <w:marLeft w:val="0"/>
          <w:marRight w:val="0"/>
          <w:marTop w:val="120"/>
          <w:marBottom w:val="0"/>
          <w:divBdr>
            <w:top w:val="none" w:sz="0" w:space="0" w:color="auto"/>
            <w:left w:val="none" w:sz="0" w:space="0" w:color="auto"/>
            <w:bottom w:val="none" w:sz="0" w:space="0" w:color="auto"/>
            <w:right w:val="none" w:sz="0" w:space="0" w:color="auto"/>
          </w:divBdr>
        </w:div>
        <w:div w:id="549070558">
          <w:marLeft w:val="0"/>
          <w:marRight w:val="0"/>
          <w:marTop w:val="120"/>
          <w:marBottom w:val="0"/>
          <w:divBdr>
            <w:top w:val="none" w:sz="0" w:space="0" w:color="auto"/>
            <w:left w:val="none" w:sz="0" w:space="0" w:color="auto"/>
            <w:bottom w:val="none" w:sz="0" w:space="0" w:color="auto"/>
            <w:right w:val="none" w:sz="0" w:space="0" w:color="auto"/>
          </w:divBdr>
        </w:div>
        <w:div w:id="526793397">
          <w:marLeft w:val="0"/>
          <w:marRight w:val="0"/>
          <w:marTop w:val="120"/>
          <w:marBottom w:val="0"/>
          <w:divBdr>
            <w:top w:val="none" w:sz="0" w:space="0" w:color="auto"/>
            <w:left w:val="none" w:sz="0" w:space="0" w:color="auto"/>
            <w:bottom w:val="none" w:sz="0" w:space="0" w:color="auto"/>
            <w:right w:val="none" w:sz="0" w:space="0" w:color="auto"/>
          </w:divBdr>
        </w:div>
        <w:div w:id="950622375">
          <w:marLeft w:val="0"/>
          <w:marRight w:val="0"/>
          <w:marTop w:val="120"/>
          <w:marBottom w:val="0"/>
          <w:divBdr>
            <w:top w:val="none" w:sz="0" w:space="0" w:color="auto"/>
            <w:left w:val="none" w:sz="0" w:space="0" w:color="auto"/>
            <w:bottom w:val="none" w:sz="0" w:space="0" w:color="auto"/>
            <w:right w:val="none" w:sz="0" w:space="0" w:color="auto"/>
          </w:divBdr>
        </w:div>
        <w:div w:id="673802370">
          <w:marLeft w:val="0"/>
          <w:marRight w:val="0"/>
          <w:marTop w:val="120"/>
          <w:marBottom w:val="0"/>
          <w:divBdr>
            <w:top w:val="none" w:sz="0" w:space="0" w:color="auto"/>
            <w:left w:val="none" w:sz="0" w:space="0" w:color="auto"/>
            <w:bottom w:val="none" w:sz="0" w:space="0" w:color="auto"/>
            <w:right w:val="none" w:sz="0" w:space="0" w:color="auto"/>
          </w:divBdr>
        </w:div>
        <w:div w:id="1915120015">
          <w:marLeft w:val="0"/>
          <w:marRight w:val="0"/>
          <w:marTop w:val="120"/>
          <w:marBottom w:val="0"/>
          <w:divBdr>
            <w:top w:val="none" w:sz="0" w:space="0" w:color="auto"/>
            <w:left w:val="none" w:sz="0" w:space="0" w:color="auto"/>
            <w:bottom w:val="none" w:sz="0" w:space="0" w:color="auto"/>
            <w:right w:val="none" w:sz="0" w:space="0" w:color="auto"/>
          </w:divBdr>
        </w:div>
        <w:div w:id="976686423">
          <w:marLeft w:val="0"/>
          <w:marRight w:val="0"/>
          <w:marTop w:val="120"/>
          <w:marBottom w:val="0"/>
          <w:divBdr>
            <w:top w:val="none" w:sz="0" w:space="0" w:color="auto"/>
            <w:left w:val="none" w:sz="0" w:space="0" w:color="auto"/>
            <w:bottom w:val="none" w:sz="0" w:space="0" w:color="auto"/>
            <w:right w:val="none" w:sz="0" w:space="0" w:color="auto"/>
          </w:divBdr>
        </w:div>
        <w:div w:id="1334379544">
          <w:marLeft w:val="0"/>
          <w:marRight w:val="0"/>
          <w:marTop w:val="120"/>
          <w:marBottom w:val="0"/>
          <w:divBdr>
            <w:top w:val="none" w:sz="0" w:space="0" w:color="auto"/>
            <w:left w:val="none" w:sz="0" w:space="0" w:color="auto"/>
            <w:bottom w:val="none" w:sz="0" w:space="0" w:color="auto"/>
            <w:right w:val="none" w:sz="0" w:space="0" w:color="auto"/>
          </w:divBdr>
        </w:div>
      </w:divsChild>
    </w:div>
    <w:div w:id="366612584">
      <w:bodyDiv w:val="1"/>
      <w:marLeft w:val="0"/>
      <w:marRight w:val="0"/>
      <w:marTop w:val="0"/>
      <w:marBottom w:val="0"/>
      <w:divBdr>
        <w:top w:val="none" w:sz="0" w:space="0" w:color="auto"/>
        <w:left w:val="none" w:sz="0" w:space="0" w:color="auto"/>
        <w:bottom w:val="none" w:sz="0" w:space="0" w:color="auto"/>
        <w:right w:val="none" w:sz="0" w:space="0" w:color="auto"/>
      </w:divBdr>
    </w:div>
    <w:div w:id="475681315">
      <w:bodyDiv w:val="1"/>
      <w:marLeft w:val="0"/>
      <w:marRight w:val="0"/>
      <w:marTop w:val="0"/>
      <w:marBottom w:val="0"/>
      <w:divBdr>
        <w:top w:val="none" w:sz="0" w:space="0" w:color="auto"/>
        <w:left w:val="none" w:sz="0" w:space="0" w:color="auto"/>
        <w:bottom w:val="none" w:sz="0" w:space="0" w:color="auto"/>
        <w:right w:val="none" w:sz="0" w:space="0" w:color="auto"/>
      </w:divBdr>
      <w:divsChild>
        <w:div w:id="1799031583">
          <w:marLeft w:val="0"/>
          <w:marRight w:val="0"/>
          <w:marTop w:val="0"/>
          <w:marBottom w:val="0"/>
          <w:divBdr>
            <w:top w:val="none" w:sz="0" w:space="0" w:color="auto"/>
            <w:left w:val="none" w:sz="0" w:space="0" w:color="auto"/>
            <w:bottom w:val="none" w:sz="0" w:space="0" w:color="auto"/>
            <w:right w:val="none" w:sz="0" w:space="0" w:color="auto"/>
          </w:divBdr>
        </w:div>
      </w:divsChild>
    </w:div>
    <w:div w:id="496238675">
      <w:bodyDiv w:val="1"/>
      <w:marLeft w:val="0"/>
      <w:marRight w:val="0"/>
      <w:marTop w:val="0"/>
      <w:marBottom w:val="0"/>
      <w:divBdr>
        <w:top w:val="none" w:sz="0" w:space="0" w:color="auto"/>
        <w:left w:val="none" w:sz="0" w:space="0" w:color="auto"/>
        <w:bottom w:val="none" w:sz="0" w:space="0" w:color="auto"/>
        <w:right w:val="none" w:sz="0" w:space="0" w:color="auto"/>
      </w:divBdr>
    </w:div>
    <w:div w:id="886453400">
      <w:bodyDiv w:val="1"/>
      <w:marLeft w:val="0"/>
      <w:marRight w:val="0"/>
      <w:marTop w:val="0"/>
      <w:marBottom w:val="0"/>
      <w:divBdr>
        <w:top w:val="none" w:sz="0" w:space="0" w:color="auto"/>
        <w:left w:val="none" w:sz="0" w:space="0" w:color="auto"/>
        <w:bottom w:val="none" w:sz="0" w:space="0" w:color="auto"/>
        <w:right w:val="none" w:sz="0" w:space="0" w:color="auto"/>
      </w:divBdr>
      <w:divsChild>
        <w:div w:id="628707125">
          <w:marLeft w:val="0"/>
          <w:marRight w:val="0"/>
          <w:marTop w:val="0"/>
          <w:marBottom w:val="0"/>
          <w:divBdr>
            <w:top w:val="none" w:sz="0" w:space="0" w:color="auto"/>
            <w:left w:val="none" w:sz="0" w:space="0" w:color="auto"/>
            <w:bottom w:val="none" w:sz="0" w:space="0" w:color="auto"/>
            <w:right w:val="none" w:sz="0" w:space="0" w:color="auto"/>
          </w:divBdr>
        </w:div>
        <w:div w:id="1286426953">
          <w:marLeft w:val="0"/>
          <w:marRight w:val="0"/>
          <w:marTop w:val="0"/>
          <w:marBottom w:val="0"/>
          <w:divBdr>
            <w:top w:val="none" w:sz="0" w:space="0" w:color="auto"/>
            <w:left w:val="none" w:sz="0" w:space="0" w:color="auto"/>
            <w:bottom w:val="none" w:sz="0" w:space="0" w:color="auto"/>
            <w:right w:val="none" w:sz="0" w:space="0" w:color="auto"/>
          </w:divBdr>
        </w:div>
        <w:div w:id="2065593700">
          <w:marLeft w:val="0"/>
          <w:marRight w:val="0"/>
          <w:marTop w:val="0"/>
          <w:marBottom w:val="0"/>
          <w:divBdr>
            <w:top w:val="none" w:sz="0" w:space="0" w:color="auto"/>
            <w:left w:val="none" w:sz="0" w:space="0" w:color="auto"/>
            <w:bottom w:val="none" w:sz="0" w:space="0" w:color="auto"/>
            <w:right w:val="none" w:sz="0" w:space="0" w:color="auto"/>
          </w:divBdr>
        </w:div>
        <w:div w:id="981351443">
          <w:marLeft w:val="0"/>
          <w:marRight w:val="0"/>
          <w:marTop w:val="0"/>
          <w:marBottom w:val="0"/>
          <w:divBdr>
            <w:top w:val="none" w:sz="0" w:space="0" w:color="auto"/>
            <w:left w:val="none" w:sz="0" w:space="0" w:color="auto"/>
            <w:bottom w:val="none" w:sz="0" w:space="0" w:color="auto"/>
            <w:right w:val="none" w:sz="0" w:space="0" w:color="auto"/>
          </w:divBdr>
        </w:div>
      </w:divsChild>
    </w:div>
    <w:div w:id="1052272712">
      <w:bodyDiv w:val="1"/>
      <w:marLeft w:val="0"/>
      <w:marRight w:val="0"/>
      <w:marTop w:val="0"/>
      <w:marBottom w:val="0"/>
      <w:divBdr>
        <w:top w:val="none" w:sz="0" w:space="0" w:color="auto"/>
        <w:left w:val="none" w:sz="0" w:space="0" w:color="auto"/>
        <w:bottom w:val="none" w:sz="0" w:space="0" w:color="auto"/>
        <w:right w:val="none" w:sz="0" w:space="0" w:color="auto"/>
      </w:divBdr>
    </w:div>
    <w:div w:id="1284189133">
      <w:bodyDiv w:val="1"/>
      <w:marLeft w:val="0"/>
      <w:marRight w:val="0"/>
      <w:marTop w:val="0"/>
      <w:marBottom w:val="0"/>
      <w:divBdr>
        <w:top w:val="none" w:sz="0" w:space="0" w:color="auto"/>
        <w:left w:val="none" w:sz="0" w:space="0" w:color="auto"/>
        <w:bottom w:val="none" w:sz="0" w:space="0" w:color="auto"/>
        <w:right w:val="none" w:sz="0" w:space="0" w:color="auto"/>
      </w:divBdr>
    </w:div>
    <w:div w:id="1295864935">
      <w:bodyDiv w:val="1"/>
      <w:marLeft w:val="0"/>
      <w:marRight w:val="0"/>
      <w:marTop w:val="0"/>
      <w:marBottom w:val="0"/>
      <w:divBdr>
        <w:top w:val="none" w:sz="0" w:space="0" w:color="auto"/>
        <w:left w:val="none" w:sz="0" w:space="0" w:color="auto"/>
        <w:bottom w:val="none" w:sz="0" w:space="0" w:color="auto"/>
        <w:right w:val="none" w:sz="0" w:space="0" w:color="auto"/>
      </w:divBdr>
    </w:div>
    <w:div w:id="1365669870">
      <w:bodyDiv w:val="1"/>
      <w:marLeft w:val="0"/>
      <w:marRight w:val="0"/>
      <w:marTop w:val="0"/>
      <w:marBottom w:val="0"/>
      <w:divBdr>
        <w:top w:val="none" w:sz="0" w:space="0" w:color="auto"/>
        <w:left w:val="none" w:sz="0" w:space="0" w:color="auto"/>
        <w:bottom w:val="none" w:sz="0" w:space="0" w:color="auto"/>
        <w:right w:val="none" w:sz="0" w:space="0" w:color="auto"/>
      </w:divBdr>
    </w:div>
    <w:div w:id="1466269055">
      <w:bodyDiv w:val="1"/>
      <w:marLeft w:val="0"/>
      <w:marRight w:val="0"/>
      <w:marTop w:val="0"/>
      <w:marBottom w:val="0"/>
      <w:divBdr>
        <w:top w:val="none" w:sz="0" w:space="0" w:color="auto"/>
        <w:left w:val="none" w:sz="0" w:space="0" w:color="auto"/>
        <w:bottom w:val="none" w:sz="0" w:space="0" w:color="auto"/>
        <w:right w:val="none" w:sz="0" w:space="0" w:color="auto"/>
      </w:divBdr>
    </w:div>
    <w:div w:id="1469856283">
      <w:bodyDiv w:val="1"/>
      <w:marLeft w:val="0"/>
      <w:marRight w:val="0"/>
      <w:marTop w:val="0"/>
      <w:marBottom w:val="0"/>
      <w:divBdr>
        <w:top w:val="none" w:sz="0" w:space="0" w:color="auto"/>
        <w:left w:val="none" w:sz="0" w:space="0" w:color="auto"/>
        <w:bottom w:val="none" w:sz="0" w:space="0" w:color="auto"/>
        <w:right w:val="none" w:sz="0" w:space="0" w:color="auto"/>
      </w:divBdr>
    </w:div>
    <w:div w:id="1565606782">
      <w:bodyDiv w:val="1"/>
      <w:marLeft w:val="0"/>
      <w:marRight w:val="0"/>
      <w:marTop w:val="0"/>
      <w:marBottom w:val="0"/>
      <w:divBdr>
        <w:top w:val="none" w:sz="0" w:space="0" w:color="auto"/>
        <w:left w:val="none" w:sz="0" w:space="0" w:color="auto"/>
        <w:bottom w:val="none" w:sz="0" w:space="0" w:color="auto"/>
        <w:right w:val="none" w:sz="0" w:space="0" w:color="auto"/>
      </w:divBdr>
    </w:div>
    <w:div w:id="1571646939">
      <w:bodyDiv w:val="1"/>
      <w:marLeft w:val="0"/>
      <w:marRight w:val="0"/>
      <w:marTop w:val="0"/>
      <w:marBottom w:val="0"/>
      <w:divBdr>
        <w:top w:val="none" w:sz="0" w:space="0" w:color="auto"/>
        <w:left w:val="none" w:sz="0" w:space="0" w:color="auto"/>
        <w:bottom w:val="none" w:sz="0" w:space="0" w:color="auto"/>
        <w:right w:val="none" w:sz="0" w:space="0" w:color="auto"/>
      </w:divBdr>
    </w:div>
    <w:div w:id="1577714286">
      <w:bodyDiv w:val="1"/>
      <w:marLeft w:val="0"/>
      <w:marRight w:val="0"/>
      <w:marTop w:val="0"/>
      <w:marBottom w:val="0"/>
      <w:divBdr>
        <w:top w:val="none" w:sz="0" w:space="0" w:color="auto"/>
        <w:left w:val="none" w:sz="0" w:space="0" w:color="auto"/>
        <w:bottom w:val="none" w:sz="0" w:space="0" w:color="auto"/>
        <w:right w:val="none" w:sz="0" w:space="0" w:color="auto"/>
      </w:divBdr>
    </w:div>
    <w:div w:id="1658731623">
      <w:bodyDiv w:val="1"/>
      <w:marLeft w:val="0"/>
      <w:marRight w:val="0"/>
      <w:marTop w:val="0"/>
      <w:marBottom w:val="0"/>
      <w:divBdr>
        <w:top w:val="none" w:sz="0" w:space="0" w:color="auto"/>
        <w:left w:val="none" w:sz="0" w:space="0" w:color="auto"/>
        <w:bottom w:val="none" w:sz="0" w:space="0" w:color="auto"/>
        <w:right w:val="none" w:sz="0" w:space="0" w:color="auto"/>
      </w:divBdr>
    </w:div>
    <w:div w:id="1797868903">
      <w:bodyDiv w:val="1"/>
      <w:marLeft w:val="0"/>
      <w:marRight w:val="0"/>
      <w:marTop w:val="0"/>
      <w:marBottom w:val="0"/>
      <w:divBdr>
        <w:top w:val="none" w:sz="0" w:space="0" w:color="auto"/>
        <w:left w:val="none" w:sz="0" w:space="0" w:color="auto"/>
        <w:bottom w:val="none" w:sz="0" w:space="0" w:color="auto"/>
        <w:right w:val="none" w:sz="0" w:space="0" w:color="auto"/>
      </w:divBdr>
    </w:div>
    <w:div w:id="1823889675">
      <w:bodyDiv w:val="1"/>
      <w:marLeft w:val="0"/>
      <w:marRight w:val="0"/>
      <w:marTop w:val="0"/>
      <w:marBottom w:val="0"/>
      <w:divBdr>
        <w:top w:val="none" w:sz="0" w:space="0" w:color="auto"/>
        <w:left w:val="none" w:sz="0" w:space="0" w:color="auto"/>
        <w:bottom w:val="none" w:sz="0" w:space="0" w:color="auto"/>
        <w:right w:val="none" w:sz="0" w:space="0" w:color="auto"/>
      </w:divBdr>
    </w:div>
    <w:div w:id="1829638011">
      <w:bodyDiv w:val="1"/>
      <w:marLeft w:val="0"/>
      <w:marRight w:val="0"/>
      <w:marTop w:val="0"/>
      <w:marBottom w:val="0"/>
      <w:divBdr>
        <w:top w:val="none" w:sz="0" w:space="0" w:color="auto"/>
        <w:left w:val="none" w:sz="0" w:space="0" w:color="auto"/>
        <w:bottom w:val="none" w:sz="0" w:space="0" w:color="auto"/>
        <w:right w:val="none" w:sz="0" w:space="0" w:color="auto"/>
      </w:divBdr>
    </w:div>
    <w:div w:id="1925913408">
      <w:bodyDiv w:val="1"/>
      <w:marLeft w:val="0"/>
      <w:marRight w:val="0"/>
      <w:marTop w:val="0"/>
      <w:marBottom w:val="0"/>
      <w:divBdr>
        <w:top w:val="none" w:sz="0" w:space="0" w:color="auto"/>
        <w:left w:val="none" w:sz="0" w:space="0" w:color="auto"/>
        <w:bottom w:val="none" w:sz="0" w:space="0" w:color="auto"/>
        <w:right w:val="none" w:sz="0" w:space="0" w:color="auto"/>
      </w:divBdr>
    </w:div>
    <w:div w:id="1964730674">
      <w:bodyDiv w:val="1"/>
      <w:marLeft w:val="0"/>
      <w:marRight w:val="0"/>
      <w:marTop w:val="0"/>
      <w:marBottom w:val="0"/>
      <w:divBdr>
        <w:top w:val="none" w:sz="0" w:space="0" w:color="auto"/>
        <w:left w:val="none" w:sz="0" w:space="0" w:color="auto"/>
        <w:bottom w:val="none" w:sz="0" w:space="0" w:color="auto"/>
        <w:right w:val="none" w:sz="0" w:space="0" w:color="auto"/>
      </w:divBdr>
    </w:div>
    <w:div w:id="2003199534">
      <w:bodyDiv w:val="1"/>
      <w:marLeft w:val="0"/>
      <w:marRight w:val="0"/>
      <w:marTop w:val="0"/>
      <w:marBottom w:val="0"/>
      <w:divBdr>
        <w:top w:val="none" w:sz="0" w:space="0" w:color="auto"/>
        <w:left w:val="none" w:sz="0" w:space="0" w:color="auto"/>
        <w:bottom w:val="none" w:sz="0" w:space="0" w:color="auto"/>
        <w:right w:val="none" w:sz="0" w:space="0" w:color="auto"/>
      </w:divBdr>
    </w:div>
    <w:div w:id="2052919307">
      <w:bodyDiv w:val="1"/>
      <w:marLeft w:val="0"/>
      <w:marRight w:val="0"/>
      <w:marTop w:val="0"/>
      <w:marBottom w:val="0"/>
      <w:divBdr>
        <w:top w:val="none" w:sz="0" w:space="0" w:color="auto"/>
        <w:left w:val="none" w:sz="0" w:space="0" w:color="auto"/>
        <w:bottom w:val="none" w:sz="0" w:space="0" w:color="auto"/>
        <w:right w:val="none" w:sz="0" w:space="0" w:color="auto"/>
      </w:divBdr>
    </w:div>
    <w:div w:id="21340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43892-2B24-43A5-823C-415410A4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6478</Words>
  <Characters>36931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14</cp:revision>
  <cp:lastPrinted>2019-06-09T15:02:00Z</cp:lastPrinted>
  <dcterms:created xsi:type="dcterms:W3CDTF">2019-05-19T08:43:00Z</dcterms:created>
  <dcterms:modified xsi:type="dcterms:W3CDTF">2019-06-09T15:05:00Z</dcterms:modified>
</cp:coreProperties>
</file>